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613D" w:rsidRDefault="00BC5094" w:rsidP="00042027">
      <w:pPr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251950" cy="6713240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1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027" w:rsidRDefault="00042027" w:rsidP="0004202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042027" w:rsidRPr="00D260F8" w:rsidRDefault="00042027" w:rsidP="0004202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D260F8">
        <w:rPr>
          <w:rFonts w:ascii="Times New Roman" w:hAnsi="Times New Roman" w:cs="Times New Roman"/>
          <w:b/>
          <w:sz w:val="28"/>
          <w:szCs w:val="28"/>
          <w:lang w:val="tt-RU"/>
        </w:rPr>
        <w:tab/>
      </w:r>
    </w:p>
    <w:p w:rsidR="00042027" w:rsidRPr="00D260F8" w:rsidRDefault="00042027" w:rsidP="0004202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D260F8">
        <w:rPr>
          <w:rFonts w:ascii="Times New Roman" w:hAnsi="Times New Roman" w:cs="Times New Roman"/>
          <w:b/>
          <w:bCs/>
          <w:sz w:val="28"/>
          <w:szCs w:val="28"/>
        </w:rPr>
        <w:t>Пояснительная записка</w:t>
      </w:r>
    </w:p>
    <w:p w:rsidR="00220748" w:rsidRPr="00220748" w:rsidRDefault="00220748" w:rsidP="00B96405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20748">
        <w:rPr>
          <w:rFonts w:ascii="Times New Roman" w:eastAsia="Times New Roman" w:hAnsi="Times New Roman" w:cs="Times New Roman"/>
          <w:bCs/>
          <w:sz w:val="24"/>
          <w:szCs w:val="24"/>
        </w:rPr>
        <w:t xml:space="preserve">Основная </w:t>
      </w:r>
      <w:r w:rsidRPr="0022074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цель </w:t>
      </w:r>
      <w:r w:rsidRPr="00220748">
        <w:rPr>
          <w:rFonts w:ascii="Times New Roman" w:eastAsia="Times New Roman" w:hAnsi="Times New Roman" w:cs="Times New Roman"/>
          <w:bCs/>
          <w:sz w:val="24"/>
          <w:szCs w:val="24"/>
        </w:rPr>
        <w:t>учебного предмета «Родная литература (татарская)» связана с формированием грамотного читателя, который в будущем сможет самостоятельно выбирать книги и, ориентируясь на собственные предпочтения и в зависимости от поставленной учебной задачи, сможет использовать свою читательскую деятельность как средство для самообразования.</w:t>
      </w:r>
    </w:p>
    <w:p w:rsidR="00220748" w:rsidRPr="00F37F84" w:rsidRDefault="00220748" w:rsidP="0022074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20748">
        <w:rPr>
          <w:rFonts w:ascii="Times New Roman" w:eastAsia="Times New Roman" w:hAnsi="Times New Roman" w:cs="Times New Roman"/>
          <w:bCs/>
          <w:sz w:val="24"/>
          <w:szCs w:val="24"/>
        </w:rPr>
        <w:t xml:space="preserve">Реализации цели способствует решение следующих </w:t>
      </w:r>
      <w:r w:rsidRPr="00F37F84">
        <w:rPr>
          <w:rFonts w:ascii="Times New Roman" w:eastAsia="Times New Roman" w:hAnsi="Times New Roman" w:cs="Times New Roman"/>
          <w:b/>
          <w:bCs/>
          <w:sz w:val="24"/>
          <w:szCs w:val="24"/>
        </w:rPr>
        <w:t>задач:</w:t>
      </w:r>
    </w:p>
    <w:p w:rsidR="00220748" w:rsidRPr="00220748" w:rsidRDefault="001A6D50" w:rsidP="0022074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="00220748" w:rsidRPr="00220748">
        <w:rPr>
          <w:rFonts w:ascii="Times New Roman" w:eastAsia="Times New Roman" w:hAnsi="Times New Roman" w:cs="Times New Roman"/>
          <w:bCs/>
          <w:sz w:val="24"/>
          <w:szCs w:val="24"/>
        </w:rPr>
        <w:t>формирование умения читать, комментировать, анализировать и интерпретировать художественный текст;</w:t>
      </w:r>
    </w:p>
    <w:p w:rsidR="00220748" w:rsidRPr="00220748" w:rsidRDefault="001A6D50" w:rsidP="0022074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="00220748" w:rsidRPr="00220748">
        <w:rPr>
          <w:rFonts w:ascii="Times New Roman" w:eastAsia="Times New Roman" w:hAnsi="Times New Roman" w:cs="Times New Roman"/>
          <w:bCs/>
          <w:sz w:val="24"/>
          <w:szCs w:val="24"/>
        </w:rPr>
        <w:t>приобщение обучающихся к родной (татарской) литературе как искусству слова через введение элементов литературоведческого анализа, ознакомление с отдельными теоретико-литературными понятиями;</w:t>
      </w:r>
    </w:p>
    <w:p w:rsidR="00220748" w:rsidRPr="00220748" w:rsidRDefault="001A6D50" w:rsidP="0022074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="00220748" w:rsidRPr="00220748">
        <w:rPr>
          <w:rFonts w:ascii="Times New Roman" w:eastAsia="Times New Roman" w:hAnsi="Times New Roman" w:cs="Times New Roman"/>
          <w:bCs/>
          <w:sz w:val="24"/>
          <w:szCs w:val="24"/>
        </w:rPr>
        <w:t>знакомство с татарским литературным процессом и осознание его связи с историческим процессом;</w:t>
      </w:r>
    </w:p>
    <w:p w:rsidR="00220748" w:rsidRPr="00220748" w:rsidRDefault="001A6D50" w:rsidP="0022074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="00220748" w:rsidRPr="00220748">
        <w:rPr>
          <w:rFonts w:ascii="Times New Roman" w:eastAsia="Times New Roman" w:hAnsi="Times New Roman" w:cs="Times New Roman"/>
          <w:bCs/>
          <w:sz w:val="24"/>
          <w:szCs w:val="24"/>
        </w:rPr>
        <w:t>формирование коммуникативных умений обучающихся, развитие устной и письменной речи обучающихся на родном (татарском) языке (диалогической и монологической);</w:t>
      </w:r>
    </w:p>
    <w:p w:rsidR="00220748" w:rsidRPr="00220748" w:rsidRDefault="001A6D50" w:rsidP="0022074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="00220748" w:rsidRPr="00220748">
        <w:rPr>
          <w:rFonts w:ascii="Times New Roman" w:eastAsia="Times New Roman" w:hAnsi="Times New Roman" w:cs="Times New Roman"/>
          <w:bCs/>
          <w:sz w:val="24"/>
          <w:szCs w:val="24"/>
        </w:rPr>
        <w:t>воспитание интереса к чтению и книге, формирование читательского кругозора;</w:t>
      </w:r>
    </w:p>
    <w:p w:rsidR="00220748" w:rsidRPr="00220748" w:rsidRDefault="001A6D50" w:rsidP="0022074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="00220748" w:rsidRPr="00220748">
        <w:rPr>
          <w:rFonts w:ascii="Times New Roman" w:eastAsia="Times New Roman" w:hAnsi="Times New Roman" w:cs="Times New Roman"/>
          <w:bCs/>
          <w:sz w:val="24"/>
          <w:szCs w:val="24"/>
        </w:rPr>
        <w:t>формирование нравственных и эстетических чувств обучающихся;</w:t>
      </w:r>
    </w:p>
    <w:p w:rsidR="00220748" w:rsidRPr="00220748" w:rsidRDefault="001A6D50" w:rsidP="0022074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="00220748" w:rsidRPr="00220748">
        <w:rPr>
          <w:rFonts w:ascii="Times New Roman" w:eastAsia="Times New Roman" w:hAnsi="Times New Roman" w:cs="Times New Roman"/>
          <w:bCs/>
          <w:sz w:val="24"/>
          <w:szCs w:val="24"/>
        </w:rPr>
        <w:t>развитие способностей к творческой деятельности на родном (татарском) языке;</w:t>
      </w:r>
    </w:p>
    <w:p w:rsidR="00220748" w:rsidRPr="00220748" w:rsidRDefault="001A6D50" w:rsidP="0022074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</w:t>
      </w:r>
      <w:r w:rsidR="00220748" w:rsidRPr="00220748">
        <w:rPr>
          <w:rFonts w:ascii="Times New Roman" w:eastAsia="Times New Roman" w:hAnsi="Times New Roman" w:cs="Times New Roman"/>
          <w:bCs/>
          <w:sz w:val="24"/>
          <w:szCs w:val="24"/>
        </w:rPr>
        <w:t>овладение общеучебными умениями и универсальными учебными действиями.</w:t>
      </w:r>
    </w:p>
    <w:p w:rsidR="00220748" w:rsidRDefault="00220748" w:rsidP="0022074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20748">
        <w:rPr>
          <w:rFonts w:ascii="Times New Roman" w:eastAsia="Times New Roman" w:hAnsi="Times New Roman" w:cs="Times New Roman"/>
          <w:bCs/>
          <w:sz w:val="24"/>
          <w:szCs w:val="24"/>
        </w:rPr>
        <w:t>При изучении родной (татарской) литературы у обучающихся происходит</w:t>
      </w:r>
      <w:r w:rsidRPr="00220748">
        <w:rPr>
          <w:rFonts w:ascii="Times New Roman" w:eastAsia="Times New Roman" w:hAnsi="Times New Roman" w:cs="Times New Roman"/>
          <w:bCs/>
          <w:sz w:val="24"/>
          <w:szCs w:val="24"/>
        </w:rPr>
        <w:tab/>
        <w:t>формирование</w:t>
      </w:r>
      <w:r w:rsidRPr="00220748">
        <w:rPr>
          <w:rFonts w:ascii="Times New Roman" w:eastAsia="Times New Roman" w:hAnsi="Times New Roman" w:cs="Times New Roman"/>
          <w:bCs/>
          <w:sz w:val="24"/>
          <w:szCs w:val="24"/>
        </w:rPr>
        <w:tab/>
        <w:t>читательской,</w:t>
      </w:r>
      <w:r w:rsidRPr="00220748">
        <w:rPr>
          <w:rFonts w:ascii="Times New Roman" w:eastAsia="Times New Roman" w:hAnsi="Times New Roman" w:cs="Times New Roman"/>
          <w:bCs/>
          <w:sz w:val="24"/>
          <w:szCs w:val="24"/>
        </w:rPr>
        <w:tab/>
        <w:t>коммуникативной, литературоведческой, информационной, культуроведческой и ценностно- смысловой компетенций.</w:t>
      </w:r>
    </w:p>
    <w:p w:rsidR="00220748" w:rsidRDefault="00220748" w:rsidP="00E75D3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441878" w:rsidRPr="00BC20C4" w:rsidRDefault="00441878" w:rsidP="00ED5F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BC20C4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Общая характеристика учебного предмета</w:t>
      </w:r>
    </w:p>
    <w:p w:rsidR="008A44F3" w:rsidRPr="00E41D64" w:rsidRDefault="00441878" w:rsidP="00ED5F1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1878">
        <w:rPr>
          <w:rFonts w:ascii="Times New Roman" w:eastAsia="Times New Roman" w:hAnsi="Times New Roman" w:cs="Times New Roman"/>
          <w:bCs/>
          <w:sz w:val="24"/>
          <w:szCs w:val="24"/>
        </w:rPr>
        <w:t>Татарская литература, являясь носительницей важных культурных ценностей, смыслов, духовно-нравственных представлений, содействует познанию и усвоению жизненной философии татарского народа, формированию национального самосознания и самоидентификации, а также общерос</w:t>
      </w:r>
      <w:r w:rsidR="00E41D64">
        <w:rPr>
          <w:rFonts w:ascii="Times New Roman" w:eastAsia="Times New Roman" w:hAnsi="Times New Roman" w:cs="Times New Roman"/>
          <w:bCs/>
          <w:sz w:val="24"/>
          <w:szCs w:val="24"/>
        </w:rPr>
        <w:t>сийского гражданского сознания.</w:t>
      </w:r>
    </w:p>
    <w:p w:rsidR="008A44F3" w:rsidRPr="00BC20C4" w:rsidRDefault="008A44F3" w:rsidP="008A4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BC20C4">
        <w:rPr>
          <w:rFonts w:ascii="Times New Roman" w:eastAsia="Times New Roman" w:hAnsi="Times New Roman" w:cs="Times New Roman"/>
          <w:sz w:val="24"/>
          <w:szCs w:val="24"/>
          <w:lang w:eastAsia="en-US"/>
        </w:rPr>
        <w:t>В Федеральном государственном образовательном стандарте общего образования сформулированы следующие требования к освоению учебного предмета «Родная литература»:</w:t>
      </w:r>
    </w:p>
    <w:p w:rsidR="008A44F3" w:rsidRDefault="008A44F3" w:rsidP="008A44F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C20C4">
        <w:rPr>
          <w:rFonts w:ascii="Times New Roman" w:eastAsia="Times New Roman" w:hAnsi="Times New Roman" w:cs="Times New Roman"/>
          <w:sz w:val="24"/>
          <w:szCs w:val="24"/>
        </w:rPr>
        <w:t>формирование у учащихся навыков восприятия, анализа, оценки художественного произведения, собственной нравственной позиции, воспитание эстетического вкуса, развитие творческого мышления, которые в целом станут средством для формирования мировоззрения и оценки окружающей действительности.</w:t>
      </w:r>
    </w:p>
    <w:p w:rsidR="002E3902" w:rsidRPr="002E3902" w:rsidRDefault="002E3902" w:rsidP="002E390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902">
        <w:rPr>
          <w:rFonts w:ascii="Times New Roman" w:eastAsia="Times New Roman" w:hAnsi="Times New Roman" w:cs="Times New Roman"/>
          <w:sz w:val="24"/>
          <w:szCs w:val="24"/>
        </w:rPr>
        <w:t>При изучении родной (татарской) литературы у обучающихся происходит</w:t>
      </w:r>
      <w:r w:rsidRPr="002E3902">
        <w:rPr>
          <w:rFonts w:ascii="Times New Roman" w:eastAsia="Times New Roman" w:hAnsi="Times New Roman" w:cs="Times New Roman"/>
          <w:sz w:val="24"/>
          <w:szCs w:val="24"/>
        </w:rPr>
        <w:tab/>
        <w:t>формирование</w:t>
      </w:r>
      <w:r w:rsidRPr="002E3902">
        <w:rPr>
          <w:rFonts w:ascii="Times New Roman" w:eastAsia="Times New Roman" w:hAnsi="Times New Roman" w:cs="Times New Roman"/>
          <w:sz w:val="24"/>
          <w:szCs w:val="24"/>
        </w:rPr>
        <w:tab/>
        <w:t>читательской,</w:t>
      </w:r>
      <w:r w:rsidRPr="002E3902">
        <w:rPr>
          <w:rFonts w:ascii="Times New Roman" w:eastAsia="Times New Roman" w:hAnsi="Times New Roman" w:cs="Times New Roman"/>
          <w:sz w:val="24"/>
          <w:szCs w:val="24"/>
        </w:rPr>
        <w:tab/>
        <w:t>коммуникативной, литературоведческой, информационной, культуроведческой и ценностно- смысловой компетенций.</w:t>
      </w:r>
    </w:p>
    <w:p w:rsidR="002E3902" w:rsidRPr="002E3902" w:rsidRDefault="002E3902" w:rsidP="002E390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902">
        <w:rPr>
          <w:rFonts w:ascii="Times New Roman" w:eastAsia="Times New Roman" w:hAnsi="Times New Roman" w:cs="Times New Roman"/>
          <w:b/>
          <w:sz w:val="24"/>
          <w:szCs w:val="24"/>
        </w:rPr>
        <w:t xml:space="preserve">Читательская компетенция </w:t>
      </w:r>
      <w:r w:rsidRPr="002E3902">
        <w:rPr>
          <w:rFonts w:ascii="Times New Roman" w:eastAsia="Times New Roman" w:hAnsi="Times New Roman" w:cs="Times New Roman"/>
          <w:sz w:val="24"/>
          <w:szCs w:val="24"/>
        </w:rPr>
        <w:t xml:space="preserve">подразумевает знание татарских авторов и их произведений в рамках учебного курса, умение работать с текстом; ориентироваться в содержании текста и понимать его целостный смысл: определять главную тему, определять общую цель и назначение текста; определять назначение разных видов текста; находить в тексте требуемую информацию; умение интерпретировать текст; умение высказывать оценочные суждения и свою точку зрения о прочитанном тексте; умение выражать собственные мысли в письменном </w:t>
      </w:r>
      <w:r w:rsidRPr="002E3902">
        <w:rPr>
          <w:rFonts w:ascii="Times New Roman" w:eastAsia="Times New Roman" w:hAnsi="Times New Roman" w:cs="Times New Roman"/>
          <w:sz w:val="24"/>
          <w:szCs w:val="24"/>
        </w:rPr>
        <w:lastRenderedPageBreak/>
        <w:t>ответе. Читательская компетенция направлена на умение работать с книгой, пересказывать текст полно, выборочно или кратко, пользоваться библиотекой, проявлять читательскую самостоятельность, писать на основе прочитанного собственные тексты.</w:t>
      </w:r>
    </w:p>
    <w:p w:rsidR="002E3902" w:rsidRPr="002E3902" w:rsidRDefault="002E3902" w:rsidP="002E390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902">
        <w:rPr>
          <w:rFonts w:ascii="Times New Roman" w:eastAsia="Times New Roman" w:hAnsi="Times New Roman" w:cs="Times New Roman"/>
          <w:b/>
          <w:sz w:val="24"/>
          <w:szCs w:val="24"/>
        </w:rPr>
        <w:t xml:space="preserve">Коммуникативная компетенция </w:t>
      </w:r>
      <w:r w:rsidRPr="002E3902">
        <w:rPr>
          <w:rFonts w:ascii="Times New Roman" w:eastAsia="Times New Roman" w:hAnsi="Times New Roman" w:cs="Times New Roman"/>
          <w:sz w:val="24"/>
          <w:szCs w:val="24"/>
        </w:rPr>
        <w:t>предполагает способность и практическую готовность обучающихся к общению в соответствии с целями, сферами и ситуациями возможного общения обучающегося. Она подразумевает владение навыками работы в группе, коллективе, приемами действий в ситуациях общения; владение разными видами речевой деятельности (монолог, диалог, чтение, письмо, устное сообщение, уметь задать вопрос, корректно вести диалог и пр.).</w:t>
      </w:r>
    </w:p>
    <w:p w:rsidR="002E3902" w:rsidRPr="002E3902" w:rsidRDefault="002E3902" w:rsidP="002E390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902">
        <w:rPr>
          <w:rFonts w:ascii="Times New Roman" w:eastAsia="Times New Roman" w:hAnsi="Times New Roman" w:cs="Times New Roman"/>
          <w:b/>
          <w:sz w:val="24"/>
          <w:szCs w:val="24"/>
        </w:rPr>
        <w:t xml:space="preserve">Литературоведческая компетенция </w:t>
      </w:r>
      <w:r w:rsidRPr="002E3902">
        <w:rPr>
          <w:rFonts w:ascii="Times New Roman" w:eastAsia="Times New Roman" w:hAnsi="Times New Roman" w:cs="Times New Roman"/>
          <w:sz w:val="24"/>
          <w:szCs w:val="24"/>
        </w:rPr>
        <w:t>проявляется в совокупности знаний о татарской литературе, ее темах и жанрах, историческом развитии, понимании художественного значения литературного произведения, способности высказывать оценочные суждения о художественномсвоеобразии произведений и творчестве писателя, осуществлять литературоведческий анализ произведения.</w:t>
      </w:r>
    </w:p>
    <w:p w:rsidR="002E3902" w:rsidRPr="002E3902" w:rsidRDefault="002E3902" w:rsidP="002E390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902">
        <w:rPr>
          <w:rFonts w:ascii="Times New Roman" w:eastAsia="Times New Roman" w:hAnsi="Times New Roman" w:cs="Times New Roman"/>
          <w:b/>
          <w:sz w:val="24"/>
          <w:szCs w:val="24"/>
        </w:rPr>
        <w:t xml:space="preserve">Информационная компетенция </w:t>
      </w:r>
      <w:r w:rsidRPr="002E3902">
        <w:rPr>
          <w:rFonts w:ascii="Times New Roman" w:eastAsia="Times New Roman" w:hAnsi="Times New Roman" w:cs="Times New Roman"/>
          <w:sz w:val="24"/>
          <w:szCs w:val="24"/>
        </w:rPr>
        <w:t>включает в себя владение навыками работы с различными источниками информации – книги, учебники, справочники, энциклопедии, каталоги, словари, Интернет; умение самостоятельно искать, извлекать, систематизировать, анализировать и отбирать необходимую для решения учебных задач информацию, организовывать, преобразовывать, сохранять и передавать ее; применять для решения учебных задач современные информационные технологии.</w:t>
      </w:r>
    </w:p>
    <w:p w:rsidR="002E3902" w:rsidRPr="002E3902" w:rsidRDefault="002E3902" w:rsidP="002E390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902">
        <w:rPr>
          <w:rFonts w:ascii="Times New Roman" w:eastAsia="Times New Roman" w:hAnsi="Times New Roman" w:cs="Times New Roman"/>
          <w:b/>
          <w:sz w:val="24"/>
          <w:szCs w:val="24"/>
        </w:rPr>
        <w:t xml:space="preserve">Культуроведческая компетенция </w:t>
      </w:r>
      <w:r w:rsidRPr="002E3902">
        <w:rPr>
          <w:rFonts w:ascii="Times New Roman" w:eastAsia="Times New Roman" w:hAnsi="Times New Roman" w:cs="Times New Roman"/>
          <w:sz w:val="24"/>
          <w:szCs w:val="24"/>
        </w:rPr>
        <w:t>связана с осознанием татарской литературы как части национальной культуры, взаимосвязи ее с историей татарского народа, уместным использованием правил татарского речевого этикета и культуры межнационального общения, способностью объяснять значения отдельных слов с национально-культурным компонентом.</w:t>
      </w:r>
    </w:p>
    <w:p w:rsidR="002E3902" w:rsidRPr="002E3902" w:rsidRDefault="002E3902" w:rsidP="002E390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902">
        <w:rPr>
          <w:rFonts w:ascii="Times New Roman" w:eastAsia="Times New Roman" w:hAnsi="Times New Roman" w:cs="Times New Roman"/>
          <w:b/>
          <w:sz w:val="24"/>
          <w:szCs w:val="24"/>
        </w:rPr>
        <w:t xml:space="preserve">Ценностно-смысловая компетенция </w:t>
      </w:r>
      <w:r w:rsidRPr="002E3902">
        <w:rPr>
          <w:rFonts w:ascii="Times New Roman" w:eastAsia="Times New Roman" w:hAnsi="Times New Roman" w:cs="Times New Roman"/>
          <w:sz w:val="24"/>
          <w:szCs w:val="24"/>
        </w:rPr>
        <w:t>предусматривает формирование собственных ценностных ориентиров для своих действий и поступков; способов самоопределения в ситуациях выбора на основе собственных позиций; принятие решения, осуществление действий, на основе выбранных целевых и смысловых установок.</w:t>
      </w:r>
    </w:p>
    <w:p w:rsidR="002E3902" w:rsidRPr="002E3902" w:rsidRDefault="002E3902" w:rsidP="002E390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902">
        <w:rPr>
          <w:rFonts w:ascii="Times New Roman" w:eastAsia="Times New Roman" w:hAnsi="Times New Roman" w:cs="Times New Roman"/>
          <w:sz w:val="24"/>
          <w:szCs w:val="24"/>
        </w:rPr>
        <w:t>Изучение родной (татарской) литературы в 5-9 классах обеспечивает постижение обучающимися произведений татарской литературы, их чтение и анализ, опирающийся на принципы единства художественной формы и содержания; создание условий для развития национального самосознания, осознания этнической принадлежности, приобретения системных знаний об истории, языке, культуре, мировоззрении, менталитете, философии своего народа.</w:t>
      </w:r>
    </w:p>
    <w:p w:rsidR="002E3902" w:rsidRPr="002E3902" w:rsidRDefault="002E3902" w:rsidP="002E390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E3902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Место учебного предмета в учебном плане</w:t>
      </w:r>
    </w:p>
    <w:p w:rsidR="00191260" w:rsidRPr="009E0D86" w:rsidRDefault="002E3902" w:rsidP="009E0D8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902">
        <w:rPr>
          <w:rFonts w:ascii="Times New Roman" w:eastAsia="Times New Roman" w:hAnsi="Times New Roman" w:cs="Times New Roman"/>
          <w:sz w:val="24"/>
          <w:szCs w:val="24"/>
        </w:rPr>
        <w:t xml:space="preserve">На изучение предмета «Родная литература (татарская)» отводится </w:t>
      </w:r>
      <w:r>
        <w:rPr>
          <w:rFonts w:ascii="Times New Roman" w:eastAsia="Times New Roman" w:hAnsi="Times New Roman" w:cs="Times New Roman"/>
          <w:sz w:val="24"/>
          <w:szCs w:val="24"/>
        </w:rPr>
        <w:t>1час в неделю, 34 часа в год.</w:t>
      </w:r>
    </w:p>
    <w:p w:rsidR="008A44F3" w:rsidRPr="00ED5F14" w:rsidRDefault="008A44F3" w:rsidP="008A44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ED5F14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Планируемые результаты освоения учебного курса:</w:t>
      </w:r>
    </w:p>
    <w:p w:rsidR="002E3902" w:rsidRPr="00A42D85" w:rsidRDefault="002E3902" w:rsidP="002E3902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ab/>
      </w:r>
      <w:r w:rsidRPr="00A42D85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Личностные результаты:</w:t>
      </w:r>
    </w:p>
    <w:p w:rsidR="002E3902" w:rsidRPr="002E3902" w:rsidRDefault="002E3902" w:rsidP="002E3902">
      <w:pPr>
        <w:numPr>
          <w:ilvl w:val="0"/>
          <w:numId w:val="3"/>
        </w:num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E3902">
        <w:rPr>
          <w:rFonts w:ascii="Times New Roman" w:eastAsia="Times New Roman" w:hAnsi="Times New Roman" w:cs="Times New Roman"/>
          <w:sz w:val="24"/>
          <w:szCs w:val="24"/>
          <w:lang w:eastAsia="en-US"/>
        </w:rPr>
        <w:t>осознание российской гражданской идентичности (патриотизм, любовь и уважение, чувство гордости за свою Родину), осознание своей этнической принадлежности, знание истории, языка, культуры своего народа;</w:t>
      </w:r>
    </w:p>
    <w:p w:rsidR="002E3902" w:rsidRPr="002E3902" w:rsidRDefault="002E3902" w:rsidP="002E3902">
      <w:pPr>
        <w:numPr>
          <w:ilvl w:val="0"/>
          <w:numId w:val="3"/>
        </w:num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E3902">
        <w:rPr>
          <w:rFonts w:ascii="Times New Roman" w:eastAsia="Times New Roman" w:hAnsi="Times New Roman" w:cs="Times New Roman"/>
          <w:sz w:val="24"/>
          <w:szCs w:val="24"/>
          <w:lang w:eastAsia="en-US"/>
        </w:rPr>
        <w:t>ответственное отношение к учению, готовность и способность к саморазвитию и самообразованию на основе мотивации к обучению и познанию;</w:t>
      </w:r>
    </w:p>
    <w:p w:rsidR="002E3902" w:rsidRPr="002E3902" w:rsidRDefault="002E3902" w:rsidP="002E3902">
      <w:pPr>
        <w:numPr>
          <w:ilvl w:val="0"/>
          <w:numId w:val="3"/>
        </w:num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E3902">
        <w:rPr>
          <w:rFonts w:ascii="Times New Roman" w:eastAsia="Times New Roman" w:hAnsi="Times New Roman" w:cs="Times New Roman"/>
          <w:sz w:val="24"/>
          <w:szCs w:val="24"/>
          <w:lang w:eastAsia="en-US"/>
        </w:rPr>
        <w:t>осознанное, уважительное и доброжелательное отношение к другому человеку, его мнению, мировоззрению, культуре, языку, гражданской позиции, к истории, культуре, традициям, языкам, ценностям народов России;</w:t>
      </w:r>
    </w:p>
    <w:p w:rsidR="002E3902" w:rsidRPr="002E3902" w:rsidRDefault="002E3902" w:rsidP="002E3902">
      <w:pPr>
        <w:numPr>
          <w:ilvl w:val="0"/>
          <w:numId w:val="3"/>
        </w:num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E3902">
        <w:rPr>
          <w:rFonts w:ascii="Times New Roman" w:eastAsia="Times New Roman" w:hAnsi="Times New Roman" w:cs="Times New Roman"/>
          <w:sz w:val="24"/>
          <w:szCs w:val="24"/>
          <w:lang w:eastAsia="en-US"/>
        </w:rPr>
        <w:t>компетентность в решении моральных проблем на основе личностного выбора, формирование системы нравственных понятий и нравственного поведения, осознанного и ответственного отношения к собственным поступкам;</w:t>
      </w:r>
    </w:p>
    <w:p w:rsidR="002E3902" w:rsidRPr="009E0D86" w:rsidRDefault="002E3902" w:rsidP="009E0D86">
      <w:pPr>
        <w:numPr>
          <w:ilvl w:val="0"/>
          <w:numId w:val="3"/>
        </w:num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E3902">
        <w:rPr>
          <w:rFonts w:ascii="Times New Roman" w:eastAsia="Times New Roman" w:hAnsi="Times New Roman" w:cs="Times New Roman"/>
          <w:sz w:val="24"/>
          <w:szCs w:val="24"/>
          <w:lang w:eastAsia="en-US"/>
        </w:rPr>
        <w:lastRenderedPageBreak/>
        <w:t>формирование эстетических представлений через освоение художественного и культурного наследия татарского народа.</w:t>
      </w:r>
    </w:p>
    <w:p w:rsidR="00A42D85" w:rsidRDefault="002E3902" w:rsidP="002E3902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2E390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Метапредметные результаты: </w:t>
      </w:r>
    </w:p>
    <w:p w:rsidR="002E3902" w:rsidRPr="002E3902" w:rsidRDefault="002E3902" w:rsidP="002E3902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E3902">
        <w:rPr>
          <w:rFonts w:ascii="Times New Roman" w:eastAsia="Times New Roman" w:hAnsi="Times New Roman" w:cs="Times New Roman"/>
          <w:b/>
          <w:i/>
          <w:sz w:val="24"/>
          <w:szCs w:val="24"/>
          <w:lang w:eastAsia="en-US"/>
        </w:rPr>
        <w:t xml:space="preserve">Регулятивные универсальные учебные действия: </w:t>
      </w:r>
    </w:p>
    <w:p w:rsidR="002E3902" w:rsidRPr="002E3902" w:rsidRDefault="002E3902" w:rsidP="002E3902">
      <w:pPr>
        <w:numPr>
          <w:ilvl w:val="0"/>
          <w:numId w:val="3"/>
        </w:num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E3902">
        <w:rPr>
          <w:rFonts w:ascii="Times New Roman" w:eastAsia="Times New Roman" w:hAnsi="Times New Roman" w:cs="Times New Roman"/>
          <w:sz w:val="24"/>
          <w:szCs w:val="24"/>
          <w:lang w:eastAsia="en-US"/>
        </w:rPr>
        <w:t>определять цели своего обучения, ставить и формулировать для себя новые учебные задачи;</w:t>
      </w:r>
    </w:p>
    <w:p w:rsidR="002E3902" w:rsidRPr="002E3902" w:rsidRDefault="002E3902" w:rsidP="002E3902">
      <w:pPr>
        <w:numPr>
          <w:ilvl w:val="0"/>
          <w:numId w:val="3"/>
        </w:num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E3902">
        <w:rPr>
          <w:rFonts w:ascii="Times New Roman" w:eastAsia="Times New Roman" w:hAnsi="Times New Roman" w:cs="Times New Roman"/>
          <w:sz w:val="24"/>
          <w:szCs w:val="24"/>
          <w:lang w:eastAsia="en-US"/>
        </w:rPr>
        <w:t>планировать пути достижений целей; соотносить свои действия с планируемыми результатами, осуществлять контроль своей деятельности в процессе достижения результата, использовать разнообразные формы познавательной и личностной рефлексии;</w:t>
      </w:r>
    </w:p>
    <w:p w:rsidR="002E3902" w:rsidRPr="002E3902" w:rsidRDefault="002E3902" w:rsidP="002E3902">
      <w:pPr>
        <w:numPr>
          <w:ilvl w:val="0"/>
          <w:numId w:val="3"/>
        </w:num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E3902">
        <w:rPr>
          <w:rFonts w:ascii="Times New Roman" w:eastAsia="Times New Roman" w:hAnsi="Times New Roman" w:cs="Times New Roman"/>
          <w:sz w:val="24"/>
          <w:szCs w:val="24"/>
          <w:lang w:eastAsia="en-US"/>
        </w:rPr>
        <w:t>планировать алгоритм ответа;</w:t>
      </w:r>
    </w:p>
    <w:p w:rsidR="0063581E" w:rsidRPr="0063581E" w:rsidRDefault="0063581E" w:rsidP="0063581E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владеть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ED5F14" w:rsidRPr="00ED5F14" w:rsidRDefault="0063581E" w:rsidP="00ED5F14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развивать способности к регуляции учебной деятельности.</w:t>
      </w:r>
    </w:p>
    <w:p w:rsidR="0063581E" w:rsidRPr="0063581E" w:rsidRDefault="0063581E" w:rsidP="009E0D86">
      <w:pPr>
        <w:tabs>
          <w:tab w:val="left" w:pos="705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ab/>
      </w:r>
      <w:r w:rsidRPr="0063581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en-US"/>
        </w:rPr>
        <w:t>Познавательные универсальные учебные действия:</w:t>
      </w:r>
    </w:p>
    <w:p w:rsidR="0063581E" w:rsidRPr="0063581E" w:rsidRDefault="0063581E" w:rsidP="009E0D86">
      <w:pPr>
        <w:numPr>
          <w:ilvl w:val="0"/>
          <w:numId w:val="3"/>
        </w:numPr>
        <w:tabs>
          <w:tab w:val="left" w:pos="70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>определять понятия, создавать обобщения, устанавливать аналогии, классифицировать;</w:t>
      </w:r>
    </w:p>
    <w:p w:rsidR="0063581E" w:rsidRPr="0063581E" w:rsidRDefault="0063581E" w:rsidP="009E0D86">
      <w:pPr>
        <w:numPr>
          <w:ilvl w:val="0"/>
          <w:numId w:val="3"/>
        </w:numPr>
        <w:tabs>
          <w:tab w:val="left" w:pos="70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>применять логические действия сравнения (персонажей, групп персонажей, двух или нескольких произведений), устанавливать причинно- следственные связи, строить рассуждения в процессе характеристики текста;</w:t>
      </w:r>
    </w:p>
    <w:p w:rsidR="0063581E" w:rsidRPr="0063581E" w:rsidRDefault="0063581E" w:rsidP="0063581E">
      <w:pPr>
        <w:numPr>
          <w:ilvl w:val="0"/>
          <w:numId w:val="3"/>
        </w:numPr>
        <w:tabs>
          <w:tab w:val="left" w:pos="70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проводить анализ, синтез, сравнение, классификацию;</w:t>
      </w:r>
    </w:p>
    <w:p w:rsidR="0063581E" w:rsidRPr="0063581E" w:rsidRDefault="0063581E" w:rsidP="0063581E">
      <w:pPr>
        <w:numPr>
          <w:ilvl w:val="0"/>
          <w:numId w:val="3"/>
        </w:numPr>
        <w:tabs>
          <w:tab w:val="left" w:pos="70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>определять основную идею изучаемого текста;</w:t>
      </w:r>
    </w:p>
    <w:p w:rsidR="002E3902" w:rsidRPr="009E0D86" w:rsidRDefault="0063581E" w:rsidP="0063581E">
      <w:pPr>
        <w:numPr>
          <w:ilvl w:val="0"/>
          <w:numId w:val="3"/>
        </w:numPr>
        <w:tabs>
          <w:tab w:val="left" w:pos="70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>использовать для решения познавательных и коммуникативных задач различные источники информации, включая энциклопедии, словари, Интернет-ресурсы и другие источники.</w:t>
      </w:r>
    </w:p>
    <w:p w:rsidR="0063581E" w:rsidRPr="009E0D86" w:rsidRDefault="0063581E" w:rsidP="0063581E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en-US"/>
        </w:rPr>
        <w:t>Коммуникативные универсальные учебные действия:</w:t>
      </w:r>
    </w:p>
    <w:p w:rsidR="0063581E" w:rsidRPr="0063581E" w:rsidRDefault="0063581E" w:rsidP="0063581E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>использовать осознанно речевые средства в соответствии с задачей коммуникации, для выражения своих чувств, мыслей, потребностей;</w:t>
      </w:r>
    </w:p>
    <w:p w:rsidR="0063581E" w:rsidRPr="0063581E" w:rsidRDefault="0063581E" w:rsidP="0063581E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>строить связанное речевое высказывание в зависимости от типа коммуникации и ситуации;</w:t>
      </w:r>
    </w:p>
    <w:p w:rsidR="0063581E" w:rsidRPr="0063581E" w:rsidRDefault="0063581E" w:rsidP="0063581E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>владеть монологической и диалогической речью; вступать и участвовать в диалоге (понимать точку зрения собеседника, признавать право на иное мнение); создавать письменные высказывания, адекватно передающие прослушанную и прочитанную информацию;</w:t>
      </w:r>
    </w:p>
    <w:p w:rsidR="0063581E" w:rsidRPr="0063581E" w:rsidRDefault="0063581E" w:rsidP="0063581E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3581E">
        <w:rPr>
          <w:rFonts w:ascii="Times New Roman" w:eastAsia="Times New Roman" w:hAnsi="Times New Roman" w:cs="Times New Roman"/>
          <w:sz w:val="24"/>
          <w:szCs w:val="24"/>
          <w:lang w:eastAsia="en-US"/>
        </w:rPr>
        <w:t>использовать выразительные средства языка в соответствии с коммуникативной задачей, сферой и ситуацией общения.</w:t>
      </w:r>
    </w:p>
    <w:p w:rsidR="006D5CC7" w:rsidRPr="009E0D86" w:rsidRDefault="006D5CC7" w:rsidP="006D5CC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Предметные результаты:</w:t>
      </w:r>
    </w:p>
    <w:p w:rsidR="006D5CC7" w:rsidRPr="006D5CC7" w:rsidRDefault="006D5CC7" w:rsidP="006D5CC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понимать место и роль татарской литературы в едином культурном пространстве Российской Федерации, среди литератур народов Российской Федерации, в сохранении и передаче от поколения к поколению историко- культурных, нравственных, эстетических ценностей своего народа;</w:t>
      </w:r>
    </w:p>
    <w:p w:rsidR="006D5CC7" w:rsidRPr="006D5CC7" w:rsidRDefault="006D5CC7" w:rsidP="006D5CC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понимать образность литературы как явления словесного искусства; эстетически воспринимать произведения литературы;</w:t>
      </w:r>
    </w:p>
    <w:p w:rsidR="002E3902" w:rsidRPr="0063581E" w:rsidRDefault="006D5CC7" w:rsidP="0063581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уметь читать тексты различных стилей и жанров; использовать различные виды чтения (ознакомительное, просмотровое, поисковое и др.);</w:t>
      </w:r>
    </w:p>
    <w:p w:rsidR="006D5CC7" w:rsidRPr="006D5CC7" w:rsidRDefault="006D5CC7" w:rsidP="00C8684D">
      <w:pPr>
        <w:numPr>
          <w:ilvl w:val="0"/>
          <w:numId w:val="3"/>
        </w:num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>уметь аргументировать свое мнение и оформлять его словесно в устных и письменных высказываниях разных жанров; участвовать в обсуждении прочитанного;</w:t>
      </w:r>
    </w:p>
    <w:p w:rsidR="006D5CC7" w:rsidRPr="006D5CC7" w:rsidRDefault="006D5CC7" w:rsidP="00C8684D">
      <w:pPr>
        <w:numPr>
          <w:ilvl w:val="0"/>
          <w:numId w:val="3"/>
        </w:num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>владеть элементарной литературоведческой терминологией при обсуждении художественного произведения;</w:t>
      </w:r>
    </w:p>
    <w:p w:rsidR="006D5CC7" w:rsidRPr="006D5CC7" w:rsidRDefault="006D5CC7" w:rsidP="00C8684D">
      <w:pPr>
        <w:numPr>
          <w:ilvl w:val="0"/>
          <w:numId w:val="3"/>
        </w:num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lastRenderedPageBreak/>
        <w:t>понимать ключевые проблемы изученных произведений;</w:t>
      </w:r>
    </w:p>
    <w:p w:rsidR="006D5CC7" w:rsidRPr="006D5CC7" w:rsidRDefault="006D5CC7" w:rsidP="006D5CC7">
      <w:pPr>
        <w:numPr>
          <w:ilvl w:val="0"/>
          <w:numId w:val="3"/>
        </w:num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>устанавливать связи между фольклорными и художественными произведениями на уровне тематики, проблематики, образов (по принципу сходства и различия);</w:t>
      </w:r>
    </w:p>
    <w:p w:rsidR="006D5CC7" w:rsidRPr="006D5CC7" w:rsidRDefault="006D5CC7" w:rsidP="006D5CC7">
      <w:pPr>
        <w:numPr>
          <w:ilvl w:val="0"/>
          <w:numId w:val="3"/>
        </w:num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>понимать слово в его эстетической функции, роли изобразительно- выразительных языковых средств в создании художественных образов литературных произведений;</w:t>
      </w:r>
    </w:p>
    <w:p w:rsidR="006D5CC7" w:rsidRPr="006D5CC7" w:rsidRDefault="006D5CC7" w:rsidP="006D5CC7">
      <w:pPr>
        <w:numPr>
          <w:ilvl w:val="0"/>
          <w:numId w:val="3"/>
        </w:num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>анализировать литературное произведение: определять его принадлежность к одному из литературных родов и жанров; понимать и формулировать темы, идеи, нравственного пафоса литературного произведения; характеризовать его героев, сопоставлять героев одного или нескольких произведений;</w:t>
      </w:r>
    </w:p>
    <w:p w:rsidR="006D5CC7" w:rsidRPr="006D5CC7" w:rsidRDefault="006D5CC7" w:rsidP="006D5CC7">
      <w:pPr>
        <w:numPr>
          <w:ilvl w:val="0"/>
          <w:numId w:val="3"/>
        </w:num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>пересказывать прозаические произведения или их отрывки с использованием образных средств языка и цитат из текста; отвечать на вопросы по прослушанному или прочитанному тексту; создавать устные монологические высказывания разного типа; вести диалог;</w:t>
      </w:r>
    </w:p>
    <w:p w:rsidR="006D5CC7" w:rsidRPr="006D5CC7" w:rsidRDefault="006D5CC7" w:rsidP="006D5CC7">
      <w:pPr>
        <w:numPr>
          <w:ilvl w:val="0"/>
          <w:numId w:val="3"/>
        </w:num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>работать с периодической печатью, перечислять названия журналов и газет на татарском языке, пересказывать их основное содержание;</w:t>
      </w:r>
    </w:p>
    <w:p w:rsidR="006D5CC7" w:rsidRPr="006D5CC7" w:rsidRDefault="006D5CC7" w:rsidP="006D5CC7">
      <w:pPr>
        <w:numPr>
          <w:ilvl w:val="0"/>
          <w:numId w:val="3"/>
        </w:num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5CC7">
        <w:rPr>
          <w:rFonts w:ascii="Times New Roman" w:eastAsia="Times New Roman" w:hAnsi="Times New Roman" w:cs="Times New Roman"/>
          <w:sz w:val="24"/>
          <w:szCs w:val="24"/>
          <w:lang w:eastAsia="en-US"/>
        </w:rPr>
        <w:t>владеть техникой написания творческих работ, учебных проектов, сочинений по личным впечатлениям, на основе литературных произведений, сочинений по картине.</w:t>
      </w:r>
    </w:p>
    <w:p w:rsidR="002E3902" w:rsidRPr="00C8684D" w:rsidRDefault="00B96405" w:rsidP="00C8684D">
      <w:pPr>
        <w:pStyle w:val="a3"/>
        <w:spacing w:after="0" w:line="240" w:lineRule="auto"/>
        <w:ind w:left="222" w:firstLine="486"/>
        <w:jc w:val="both"/>
        <w:rPr>
          <w:rFonts w:ascii="Times New Roman" w:hAnsi="Times New Roman" w:cs="Times New Roman"/>
          <w:sz w:val="24"/>
          <w:szCs w:val="24"/>
        </w:rPr>
      </w:pPr>
      <w:r w:rsidRPr="00B96405">
        <w:rPr>
          <w:rFonts w:ascii="Times New Roman" w:hAnsi="Times New Roman" w:cs="Times New Roman"/>
          <w:sz w:val="24"/>
          <w:szCs w:val="24"/>
        </w:rPr>
        <w:t>Освоение обра</w:t>
      </w:r>
      <w:r>
        <w:rPr>
          <w:rFonts w:ascii="Times New Roman" w:hAnsi="Times New Roman" w:cs="Times New Roman"/>
          <w:sz w:val="24"/>
          <w:szCs w:val="24"/>
        </w:rPr>
        <w:t>зовательной программы по родной (татарской) литературе</w:t>
      </w:r>
      <w:r w:rsidRPr="00B96405">
        <w:rPr>
          <w:rFonts w:ascii="Times New Roman" w:hAnsi="Times New Roman" w:cs="Times New Roman"/>
          <w:sz w:val="24"/>
          <w:szCs w:val="24"/>
        </w:rPr>
        <w:t xml:space="preserve"> завершается промежуточной аттестацией, проводимой в форме годовой оценки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D5CC7" w:rsidRPr="00C8684D" w:rsidRDefault="006D5CC7" w:rsidP="00C868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ED5F14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Содержание учебного предмета</w:t>
      </w:r>
    </w:p>
    <w:p w:rsidR="00E41D64" w:rsidRPr="00E41D64" w:rsidRDefault="00E41D64" w:rsidP="008814F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  <w:r w:rsidRPr="00A6004D">
        <w:rPr>
          <w:rFonts w:ascii="Times New Roman" w:eastAsia="Times New Roman" w:hAnsi="Times New Roman" w:cs="Times New Roman"/>
          <w:b/>
          <w:sz w:val="24"/>
          <w:szCs w:val="24"/>
          <w:lang w:val="tt-RU" w:eastAsia="en-US"/>
        </w:rPr>
        <w:t>Введение. Татарская литература 1920-1930-х годов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.</w:t>
      </w:r>
      <w:r w:rsidR="00B96405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 Татарская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 периодическая печать. Знакомство с журналом «Огни Казани». Особенности татарской литературы 1920-1930-х годов. Жизнь и творчес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тво Г. Исхаки. Повесть «Осень». 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Две героини,две судьбы. Философское значение. Названия повести. Художественные средства в раскрытии образов. Художественное время и пространство в повести.</w:t>
      </w:r>
    </w:p>
    <w:p w:rsidR="00E41D64" w:rsidRPr="00E41D64" w:rsidRDefault="00E41D64" w:rsidP="00E41D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Жизнь и творчество Г. Ибрагимова. Роман «Дочь степи». История создания романа. Судьба человека. Проблематика романа. Тради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ции и обычаи казахского народа.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Рассказ Ф.Амирхана «Шафигулла ага». Восприятие сути жизненных перипетий че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рез сатирическое повествование.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Творчество А. Кутуя. Повесть «Неотосланныеписьма». Эпистолярный жанр в литературе Проблема любви и создания 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семьи, ее разрешение в повести.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Отношение автора к образам Галии и Искандера. Романтическое изображение нового человека..</w:t>
      </w:r>
    </w:p>
    <w:p w:rsidR="008814F5" w:rsidRDefault="00E41D64" w:rsidP="00E41D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Жизнь и творчество Х. Такташа. Поэма «Раскаяние в любви». Авторская позиция в отношении героев произведения.    Отрицательное отношение  авт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ора  к  идее «свободной любви».</w:t>
      </w:r>
    </w:p>
    <w:p w:rsidR="00E41D64" w:rsidRPr="00E41D64" w:rsidRDefault="00E41D64" w:rsidP="008814F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  <w:r w:rsidRPr="008814F5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en-US"/>
        </w:rPr>
        <w:t xml:space="preserve">Татарская литература периода  Великой   Отечественной войны и послевоенного времени. 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Особенности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  <w:t>татарской литературы периода Великой Отечественной войны и послевоенного времени. Жизнь и творчество М. Джалиля. Цикл «Моабитская тетрадь: «Мои песни», «Воля», «Пташка», «Прости,Родина», «Сон в тюрьме». История возвращения «Моабитских тетрадей» на родину поэта. Тема мужества и героизма. Чувства и переживания лирического героя. Поэтические пр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иемы в создании стихотворений.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Жизнь и творчество Ф. Карима. Стихотворения «Дикий гусь», «Куст черемухи».Чувство тоски 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по Родине, по родным и близким.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Жизнь и творчество Х. Туфана. Стихотворения «Березы стали желтыми», «С наступлением утра», «Уже распускаются цветы». Противоречивые чувства в душе лирического героя.</w:t>
      </w:r>
    </w:p>
    <w:p w:rsidR="00E41D64" w:rsidRPr="00E41D64" w:rsidRDefault="00E41D64" w:rsidP="008814F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  <w:r w:rsidRPr="00A6004D">
        <w:rPr>
          <w:rFonts w:ascii="Times New Roman" w:eastAsia="Times New Roman" w:hAnsi="Times New Roman" w:cs="Times New Roman"/>
          <w:b/>
          <w:sz w:val="24"/>
          <w:szCs w:val="24"/>
          <w:lang w:val="tt-RU" w:eastAsia="en-US"/>
        </w:rPr>
        <w:t>Татарская  проза 1960-1980-х годов.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 Особенности тат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арской прозы 1960-1980-х годов.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Повесть А. Еники «Невысказанное завещание». Система образов. Проблематика повести. Потеря нравственных ориентиров в обществе. Судьба татарской нации. Философско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е значение понятия «завещание».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Повесть Г.Ахунова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  <w:t>«Дочь Волги». Судьба человека, еесвязь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  <w:t xml:space="preserve">с общественно-политическими событиями, 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lastRenderedPageBreak/>
        <w:t>происходившими в стране. Отображение общественных и нрав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ственных противоречий прошлого.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Повесть А. Гилязова «Три аршина земли». Художественное осмысление национальных черт характера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  <w:t>человека, находящегося вдали от Родины. Роль хронотопа дороги в раскрытии характер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а главного героя произведения.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Роман Н. Фаттаха «Течет река Итиль» (отрывки). Историческая действительность и вымысел. Образ 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жизни, традиции и обычаи народа</w:t>
      </w:r>
      <w:r w:rsidR="003970E8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Жизнь и творчество Ф. Яруллина. Повесть «Упругие паруса» 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(отрывки).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Судьба человека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. Сила воли и сильный характер.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Жизнь и творчество И. Салахова. Повесть «Колымские рассказы» (отрывки). Трагизм событий, связанных с репрессиями лю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дей. Осуждение культа личности.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Внеклассное чтение: А. Гилязов «В пятницу вечером».</w:t>
      </w:r>
    </w:p>
    <w:p w:rsidR="00E41D64" w:rsidRPr="00E41D64" w:rsidRDefault="00E41D64" w:rsidP="008814F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  <w:r w:rsidRPr="00A6004D">
        <w:rPr>
          <w:rFonts w:ascii="Times New Roman" w:eastAsia="Times New Roman" w:hAnsi="Times New Roman" w:cs="Times New Roman"/>
          <w:b/>
          <w:sz w:val="24"/>
          <w:szCs w:val="24"/>
          <w:lang w:val="tt-RU" w:eastAsia="en-US"/>
        </w:rPr>
        <w:t>Татарская лирики 1960-1980-х годов.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 Особенности тата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рской лирики 1960-1980-х годов.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Творчество Р. Файзуллина. Цикл «Страна нюансов»: «Действительность», «Время, «Осенний дождь», «Весеннее настроение». Философские размышления поэта о времени, истории, жизн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и.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Творчество Роберта Ахметзянова. Стихотворения «У извилины реки», «Шелест   листьев   у   дома», «Книга жизни», «Пропавший день». Размышления о духовном мире человека. Условны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е образы и символы, ассоциации.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Творчество Р. Хариса. Стихотворения «Сабантуй», «Белое полотенце». Проблема со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хранения национальных традиций.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Творчество Зульфата «Пепел корней», «Волшебство». Сила слова. Миссия поэта. Трагедия     потери   ду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ховной связи между поколениями.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Творчество  М. Агл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ямова «Как березы», «Кострища».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Верность идеала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м проблемы исторической памяти.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Творчество С. Сулеймановой. Стихотворения «Что на свете краше?», «Родная земля». Лирическое произведение о родине, родной природе как выражение 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  <w:t>поэтического восприятия  окружающего мира</w:t>
      </w:r>
    </w:p>
    <w:p w:rsidR="00E41D64" w:rsidRPr="00E41D64" w:rsidRDefault="00E41D64" w:rsidP="008814F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  <w:r w:rsidRPr="00A6004D">
        <w:rPr>
          <w:rFonts w:ascii="Times New Roman" w:eastAsia="Times New Roman" w:hAnsi="Times New Roman" w:cs="Times New Roman"/>
          <w:b/>
          <w:sz w:val="24"/>
          <w:szCs w:val="24"/>
          <w:lang w:val="tt-RU" w:eastAsia="en-US"/>
        </w:rPr>
        <w:t>Татарская драматургия 1960- 1980-х годов.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 Особенности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  <w:t>татарской драматургии 1960-1980-х гг. Жизнь и творчество Т. Миннуллина. Драма «Когда собираются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  <w:t>друзья». Нравственные проблемы в произведении.</w:t>
      </w:r>
    </w:p>
    <w:p w:rsidR="00A6004D" w:rsidRDefault="00E41D64" w:rsidP="008814F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  <w:r w:rsidRPr="00A6004D">
        <w:rPr>
          <w:rFonts w:ascii="Times New Roman" w:eastAsia="Times New Roman" w:hAnsi="Times New Roman" w:cs="Times New Roman"/>
          <w:b/>
          <w:sz w:val="24"/>
          <w:szCs w:val="24"/>
          <w:lang w:val="tt-RU" w:eastAsia="en-US"/>
        </w:rPr>
        <w:t>Татарская литература рубежа XX-XXI веков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. Особенности 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  <w:t>развития татарской литературы на рубеже XX-XXI веков.И. Ихсанова «Если это человек...», «Жизнь». Смысл жизни, служение своей родине, своему народу. Благород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ные деяния во имя других людей.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Жизнь и творчество Р. Миннуллина.      Стихотворение «Мои татары». Изображение прошлого, национальных особенностей татарского народа. Судьба народа,   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переживание   за   его будущее.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Творчество Ф. Са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дриева. Роман «Утренний ветер».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Нравственные 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качества справедливости, чести.</w:t>
      </w:r>
    </w:p>
    <w:p w:rsidR="00D36879" w:rsidRDefault="00E41D64" w:rsidP="001555D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  <w:r w:rsidRPr="00A6004D">
        <w:rPr>
          <w:rFonts w:ascii="Times New Roman" w:eastAsia="Times New Roman" w:hAnsi="Times New Roman" w:cs="Times New Roman"/>
          <w:b/>
          <w:sz w:val="24"/>
          <w:szCs w:val="24"/>
          <w:lang w:val="tt-RU" w:eastAsia="en-US"/>
        </w:rPr>
        <w:t>Современная татарская литература.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 xml:space="preserve"> Развитие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  <w:t xml:space="preserve"> современной татарская литературы. Обзор. Мировой литературный процесс. Взаимос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вязи между татарской, русской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  <w:t>и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зарубежной литературами. А. Ахметгалиева «Эхо». Отношения между матерью и детьми</w:t>
      </w:r>
      <w:r w:rsidR="00A6004D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. Роль матери в жизни человека.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Стихотворения</w:t>
      </w:r>
      <w:r w:rsidRPr="00E41D64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ab/>
        <w:t>Р. Мухамметшина «Конец августа», «А солнце в небе светит ярко-ярко». Своеобразное раскрытие темы вечности в творчестве молодых писателей. Особенности в создании образа.</w:t>
      </w:r>
    </w:p>
    <w:p w:rsidR="00D36879" w:rsidRPr="00E41D64" w:rsidRDefault="00D36879" w:rsidP="006D5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</w:p>
    <w:p w:rsidR="00A93E03" w:rsidRPr="00D36879" w:rsidRDefault="00A93E03" w:rsidP="00D36879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36879">
        <w:rPr>
          <w:rFonts w:ascii="Times New Roman" w:eastAsia="Times New Roman" w:hAnsi="Times New Roman" w:cs="Times New Roman"/>
          <w:b/>
          <w:sz w:val="24"/>
          <w:szCs w:val="24"/>
        </w:rPr>
        <w:t>Календарно-тематическое планирование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10064"/>
        <w:gridCol w:w="1134"/>
        <w:gridCol w:w="1418"/>
        <w:gridCol w:w="1417"/>
      </w:tblGrid>
      <w:tr w:rsidR="00A93E03" w:rsidRPr="00D36879" w:rsidTr="00E25D66">
        <w:trPr>
          <w:trHeight w:val="317"/>
        </w:trPr>
        <w:tc>
          <w:tcPr>
            <w:tcW w:w="851" w:type="dxa"/>
            <w:vMerge w:val="restart"/>
            <w:vAlign w:val="center"/>
          </w:tcPr>
          <w:p w:rsidR="00A93E03" w:rsidRPr="00D36879" w:rsidRDefault="00A93E03" w:rsidP="00D3687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10064" w:type="dxa"/>
            <w:vMerge w:val="restart"/>
            <w:vAlign w:val="center"/>
          </w:tcPr>
          <w:p w:rsidR="00A93E03" w:rsidRPr="00D36879" w:rsidRDefault="00A93E03" w:rsidP="00D3687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36879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Тема урока</w:t>
            </w:r>
          </w:p>
        </w:tc>
        <w:tc>
          <w:tcPr>
            <w:tcW w:w="1134" w:type="dxa"/>
            <w:vMerge w:val="restart"/>
            <w:vAlign w:val="center"/>
          </w:tcPr>
          <w:p w:rsidR="00A93E03" w:rsidRPr="00D36879" w:rsidRDefault="00D36879" w:rsidP="00D3687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Кол-</w:t>
            </w:r>
            <w:r w:rsidR="00A93E03" w:rsidRPr="00D368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 часов</w:t>
            </w:r>
          </w:p>
        </w:tc>
        <w:tc>
          <w:tcPr>
            <w:tcW w:w="2835" w:type="dxa"/>
            <w:gridSpan w:val="2"/>
            <w:vAlign w:val="center"/>
          </w:tcPr>
          <w:p w:rsidR="00A93E03" w:rsidRPr="00D36879" w:rsidRDefault="00A93E03" w:rsidP="00D3687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A93E03" w:rsidRPr="00D36879" w:rsidTr="00E25D66">
        <w:tc>
          <w:tcPr>
            <w:tcW w:w="851" w:type="dxa"/>
            <w:vMerge/>
          </w:tcPr>
          <w:p w:rsidR="00A93E03" w:rsidRPr="00D36879" w:rsidRDefault="00A93E03" w:rsidP="00D3687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064" w:type="dxa"/>
            <w:vMerge/>
          </w:tcPr>
          <w:p w:rsidR="00A93E03" w:rsidRPr="00D36879" w:rsidRDefault="00A93E03" w:rsidP="00D3687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A93E03" w:rsidRPr="00D36879" w:rsidRDefault="00A93E03" w:rsidP="00D3687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</w:tcPr>
          <w:p w:rsidR="00A93E03" w:rsidRPr="00D36879" w:rsidRDefault="00A93E03" w:rsidP="00D3687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плану</w:t>
            </w:r>
          </w:p>
        </w:tc>
        <w:tc>
          <w:tcPr>
            <w:tcW w:w="1417" w:type="dxa"/>
          </w:tcPr>
          <w:p w:rsidR="00A93E03" w:rsidRPr="00D36879" w:rsidRDefault="00A93E03" w:rsidP="00D3687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факту</w:t>
            </w: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Введение</w:t>
            </w:r>
            <w:r w:rsidRPr="00D368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Pr="00D3687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Татарская литература 1920-1930-х годов. </w:t>
            </w: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>Татарская</w:t>
            </w: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 периодическая печать. Особенности татарской литературы 1920-1930-х годов. Жизнь и творчество Г. Исхаки. </w:t>
            </w:r>
          </w:p>
        </w:tc>
        <w:tc>
          <w:tcPr>
            <w:tcW w:w="1134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E6568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3687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1417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>Повесть «Осень».</w:t>
            </w: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Две героини,</w:t>
            </w: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ab/>
              <w:t xml:space="preserve"> две судьбы. Философское значение</w:t>
            </w: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 xml:space="preserve">. </w:t>
            </w: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Названия повести. Художественные средства в раскрытии образов. Художественное время и пространство в </w:t>
            </w: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>повести.</w:t>
            </w:r>
          </w:p>
        </w:tc>
        <w:tc>
          <w:tcPr>
            <w:tcW w:w="1134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1</w:t>
            </w:r>
          </w:p>
        </w:tc>
        <w:tc>
          <w:tcPr>
            <w:tcW w:w="1418" w:type="dxa"/>
          </w:tcPr>
          <w:p w:rsidR="000C485F" w:rsidRPr="00D36879" w:rsidRDefault="000C485F" w:rsidP="00E6568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14.09</w:t>
            </w:r>
          </w:p>
        </w:tc>
        <w:tc>
          <w:tcPr>
            <w:tcW w:w="1417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3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Жизнь и творчество Г. Ибрагимова. Роман «Дочь степи»(отрывки). История создания романа. Судьба человека. Проблематика романа. Традиции и обычаи казахского народа.</w:t>
            </w:r>
          </w:p>
        </w:tc>
        <w:tc>
          <w:tcPr>
            <w:tcW w:w="1134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E6568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21.09</w:t>
            </w:r>
          </w:p>
        </w:tc>
        <w:tc>
          <w:tcPr>
            <w:tcW w:w="1417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Рассказ Ф.Амирхана «Шафигуллаагай». Восприятие сути жизненных перипетий через сатирическое повествование</w:t>
            </w: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.</w:t>
            </w:r>
          </w:p>
        </w:tc>
        <w:tc>
          <w:tcPr>
            <w:tcW w:w="1134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E6568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28.09</w:t>
            </w:r>
          </w:p>
        </w:tc>
        <w:tc>
          <w:tcPr>
            <w:tcW w:w="1417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Творчество А. Кутуя. Повесть «Неотосланные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письма».Эпистолярный жанр в литературе Проблема любви и создания семьи, ее разрешение в повести.</w:t>
            </w:r>
          </w:p>
        </w:tc>
        <w:tc>
          <w:tcPr>
            <w:tcW w:w="1134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E6568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5.10</w:t>
            </w:r>
          </w:p>
        </w:tc>
        <w:tc>
          <w:tcPr>
            <w:tcW w:w="1417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rPr>
          <w:trHeight w:val="321"/>
        </w:trPr>
        <w:tc>
          <w:tcPr>
            <w:tcW w:w="851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Отношение автора к образам Галии и Искандера. Романтическое изображение нового человека..</w:t>
            </w:r>
          </w:p>
        </w:tc>
        <w:tc>
          <w:tcPr>
            <w:tcW w:w="1134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E6568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12.09</w:t>
            </w:r>
          </w:p>
        </w:tc>
        <w:tc>
          <w:tcPr>
            <w:tcW w:w="1417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pacing w:val="1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noProof/>
                <w:spacing w:val="1"/>
                <w:sz w:val="24"/>
                <w:szCs w:val="24"/>
              </w:rPr>
              <w:t>Жизнь и творчество Х. Такташа. Поэма «Раскаяние в любви». Авторская позиция в отношении героев произведения.    Отрицательное отношение  автора  к  идее «свободной любви».</w:t>
            </w:r>
          </w:p>
        </w:tc>
        <w:tc>
          <w:tcPr>
            <w:tcW w:w="1134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E6568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19.10</w:t>
            </w:r>
          </w:p>
        </w:tc>
        <w:tc>
          <w:tcPr>
            <w:tcW w:w="1417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tt-RU"/>
              </w:rPr>
              <w:t>Татарская литература периода  Великой   Отечественной войны</w:t>
            </w:r>
            <w:r w:rsidRPr="00D3687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tt-RU"/>
              </w:rPr>
              <w:tab/>
              <w:t xml:space="preserve">    и     послевоенного времени.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Особенности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ab/>
              <w:t>татарской литературы периода Великой Отечественной войны и послевоенного времени. Жизнь и творчество М. Джалиля. Цикл «Моабитская тетрадь: «Мои песни», «Воля», «Пташка», «Прости,Родина», «Сон в тюрьме».История возвращения «Моабитских тетрадей» на родину поэта. Тема мужества и героизма. Чувства и переживания лирического героя. Поэтические приемы в создании стихотворений.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ab/>
            </w:r>
          </w:p>
        </w:tc>
        <w:tc>
          <w:tcPr>
            <w:tcW w:w="1134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E6568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26.10</w:t>
            </w:r>
          </w:p>
        </w:tc>
        <w:tc>
          <w:tcPr>
            <w:tcW w:w="1417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E656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Жизнь и творчество Ф. Карима. Стихотворения «Дикий гусь», «Куст черемухи». Чувство тоски по Родине, по родным и близким.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9.11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Жизнь и творчество Х. Туфана. Стихотворения «Березыстали желтыми», «С наступлением утра»</w:t>
            </w: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,</w:t>
            </w: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«Уже распускаются цветы». Противоречивые чувства в душе лирического героя.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16.11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widowControl w:val="0"/>
              <w:autoSpaceDE w:val="0"/>
              <w:autoSpaceDN w:val="0"/>
              <w:spacing w:after="0" w:line="240" w:lineRule="auto"/>
              <w:ind w:right="23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eastAsia="en-US"/>
              </w:rPr>
              <w:t>Татарская</w:t>
            </w:r>
            <w:r w:rsidRPr="00D368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проза</w:t>
            </w:r>
            <w:r w:rsidRPr="00D368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  <w:t xml:space="preserve"> 1</w:t>
            </w:r>
            <w:r w:rsidRPr="00D368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960-1980-</w:t>
            </w:r>
            <w:r w:rsidRPr="00D368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  <w:t>х годов.</w:t>
            </w: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Особенности татарской прозы 1960-1980-х годов.</w:t>
            </w:r>
          </w:p>
          <w:p w:rsidR="000C485F" w:rsidRPr="00D36879" w:rsidRDefault="000C485F" w:rsidP="00E65689">
            <w:pPr>
              <w:widowControl w:val="0"/>
              <w:autoSpaceDE w:val="0"/>
              <w:autoSpaceDN w:val="0"/>
              <w:spacing w:after="0" w:line="240" w:lineRule="auto"/>
              <w:ind w:right="232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Повесть А. Еники «Невысказанное завещание».Система образов. Проблематика повести. Потеря нравственных ориентиров в обществе. Судьба татарской нации. Философское значение понятия «завещание».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23.11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12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Повесть Г.Ахунова</w:t>
            </w: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ab/>
              <w:t>«Дочь Волги».Судьба человека, ее</w:t>
            </w: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ab/>
              <w:t>связь</w:t>
            </w: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ab/>
              <w:t>с общественно-политическими событиями, происходившими в стране. Отображение общественных и нравственных противоречий прошлого.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30.11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widowControl w:val="0"/>
              <w:autoSpaceDE w:val="0"/>
              <w:autoSpaceDN w:val="0"/>
              <w:spacing w:after="0" w:line="240" w:lineRule="auto"/>
              <w:ind w:right="23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Повесть А. Гилязова «Три аршина земли».Художественное осмысление национальных черт характера</w:t>
            </w: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ab/>
              <w:t>человека, находящегося вдали от Родины. Роль хронотопа дороги в раскрытии характера главного героя произведения.</w:t>
            </w: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ab/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7.12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Роман Н. Фаттаха «Течет река Итиль» (отрывки). Историческая действительность и вымысел.Образ жизни, традиции и обычаи народа.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14.12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15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Жизнь и творчество Ф. Яруллина. Повесть «Упругие паруса» (отрывки).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21.12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Судьба человека. Сила воли и сильный характер.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28.12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Жизнь и творчество И. Салахова. Повесть «Колымские рассказы» (отрывки).Трагизм событий, связанных с репрессиями людей. Осуждение культа личности.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11.01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10064" w:type="dxa"/>
          </w:tcPr>
          <w:p w:rsidR="000C485F" w:rsidRPr="00D36879" w:rsidRDefault="0095621A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Татарская лирика</w:t>
            </w:r>
            <w:r w:rsidR="00197BA1" w:rsidRPr="00D3687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1960-1980-х годов</w:t>
            </w:r>
            <w:r w:rsidR="00197BA1" w:rsidRPr="00D3687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/>
              </w:rPr>
              <w:t xml:space="preserve">. </w:t>
            </w:r>
            <w:r w:rsidR="00197BA1"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Особенности татарской лирики 1960-1980-х годов.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18.01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Творчество Р. Файзуллина. Цикл «Страна нюансов»: «Действительность», «Время», «Осенний дождь», «Весеннее настроение». Философские размышления поэта о времени, истории, жизни.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25.01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ТворчествоРобертаАхметзянова.Стихотворения «У извилины реки», «Шелест   листьев   у   дома»,«Книга жизни», «Пропавший день». Размышления о духовном мире человека. Условные образы и символы,ассоциации.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1.02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Творчество Р. Хариса. Стихотворения «Сабантуй»,«Белое полотенце».Проблема сохранениянациональных традиций.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8.02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Творчество Зульфата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. 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«Пепел корней»,«Волшебство». Сила слова. Миссия поэта. Трагедия     потери   духовнойсвязи между поколениями.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15.02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10064" w:type="dxa"/>
          </w:tcPr>
          <w:p w:rsidR="000C485F" w:rsidRPr="00D36879" w:rsidRDefault="00197BA1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Творчество </w:t>
            </w:r>
            <w:r w:rsidR="000C485F"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>М. Аглямова «Как березы»</w:t>
            </w:r>
            <w:r w:rsidR="000C485F"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,</w:t>
            </w: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«Кострища». Верность идеалам</w:t>
            </w:r>
            <w:r w:rsidR="000C485F"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проблемы исторической памяти.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22.02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С. Сулеймановой. Стихотворения «Что на свете краше?», «Родная земля». Лирическое произведение о родине, родной природе как выражение поэтического восприятия окружающего мира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29.02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tt-RU"/>
              </w:rPr>
              <w:t>Сочинение “Мой родной край”.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7.03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Татарская драматур</w:t>
            </w:r>
            <w:r w:rsidRPr="00D3687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/>
              </w:rPr>
              <w:t>г</w:t>
            </w:r>
            <w:r w:rsidRPr="00D3687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ия 1960- 1980-хгодов</w:t>
            </w:r>
            <w:r w:rsidRPr="00D3687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/>
              </w:rPr>
              <w:t xml:space="preserve">. 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Особенности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ab/>
              <w:t>татарской драматургии 1960-1980-х гг. Жизнь и творчество Т. Миннуллина. Драма «Когда собираются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ab/>
              <w:t>друзья». Нравственные проблемы в произведении.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14.03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/>
              </w:rPr>
              <w:t>Татарская литература рубежа XX-XXI веков.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Особенности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ab/>
              <w:t>развития татарской литературы на рубеже XX-XXI веков.И. Ихсанова «Если это человек...», «Жизнь». Смысл жизни, служение своей родине, своему народу. Благородные деяния во имя других людей.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21.03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Жизнь и творчество Р.Миннуллина.      Стихотворение«Мои татары». Изображениепрошлого, национальных особенностей татарского народа. Судьба народа,   переживание   за   егобудущее.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4.04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Творчество Ф. Садриева. Роман «Утренний ветер».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11.04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30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Нравственные качества справедливости, чести.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18.04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Современная татарская литература</w:t>
            </w:r>
            <w:r w:rsidRPr="00D3687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/>
              </w:rPr>
              <w:t>.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Развитие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ab/>
              <w:t>современной татарская литературы. Обзор. Мировой литературный процесс. Взаимосвязи между татарской, русской</w:t>
            </w: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ab/>
              <w:t>и</w:t>
            </w:r>
          </w:p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зарубежной литературами.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25.04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10064" w:type="dxa"/>
          </w:tcPr>
          <w:p w:rsidR="000C485F" w:rsidRPr="00D36879" w:rsidRDefault="00197BA1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А. Ахметгалиева «Эхо». Отношения между матерью и детьми. Роль матери в жизни человека.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2.05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36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Стихотворения Р. Мухамметшина «Конец августа», «А солнце в небе светит ярко-ярко». Своеобразное раскрытие темы вечности в творчестве молодых писателей. Особенности в создании образа.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16.05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C485F" w:rsidRPr="00D36879" w:rsidTr="00E25D66">
        <w:tc>
          <w:tcPr>
            <w:tcW w:w="851" w:type="dxa"/>
          </w:tcPr>
          <w:p w:rsidR="000C485F" w:rsidRPr="00D36879" w:rsidRDefault="000C485F" w:rsidP="00D3687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10064" w:type="dxa"/>
          </w:tcPr>
          <w:p w:rsidR="000C485F" w:rsidRPr="00D36879" w:rsidRDefault="000C485F" w:rsidP="00E65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Подведение итогов</w:t>
            </w:r>
          </w:p>
        </w:tc>
        <w:tc>
          <w:tcPr>
            <w:tcW w:w="1134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36879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0C485F" w:rsidRPr="00D36879" w:rsidRDefault="000C485F" w:rsidP="00D36879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6879">
              <w:rPr>
                <w:rFonts w:ascii="Times New Roman" w:hAnsi="Times New Roman" w:cs="Times New Roman"/>
                <w:sz w:val="24"/>
                <w:szCs w:val="24"/>
              </w:rPr>
              <w:t>23.05</w:t>
            </w:r>
          </w:p>
        </w:tc>
        <w:tc>
          <w:tcPr>
            <w:tcW w:w="1417" w:type="dxa"/>
          </w:tcPr>
          <w:p w:rsidR="000C485F" w:rsidRPr="00D36879" w:rsidRDefault="000C485F" w:rsidP="00D3687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9705CA" w:rsidRDefault="009705CA" w:rsidP="00D36879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val="tt-RU" w:eastAsia="en-US"/>
        </w:rPr>
      </w:pPr>
    </w:p>
    <w:p w:rsidR="00D36879" w:rsidRDefault="00D36879" w:rsidP="001555D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:rsidR="00BC5094" w:rsidRDefault="00BC5094" w:rsidP="00B964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:rsidR="00BC5094" w:rsidRDefault="00BC5094" w:rsidP="00B964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:rsidR="00A93E03" w:rsidRPr="00793A68" w:rsidRDefault="009705CA" w:rsidP="00B964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tt-RU" w:eastAsia="en-US"/>
        </w:rPr>
      </w:pPr>
      <w:r w:rsidRPr="00793A68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Требования к уровню подготовки учащихся</w:t>
      </w:r>
    </w:p>
    <w:p w:rsidR="00E41D64" w:rsidRPr="00B96405" w:rsidRDefault="00B96405" w:rsidP="00E41D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/>
        </w:rPr>
      </w:pPr>
      <w:r w:rsidRPr="00B96405">
        <w:rPr>
          <w:rFonts w:ascii="Times New Roman" w:eastAsia="Times New Roman" w:hAnsi="Times New Roman" w:cs="Times New Roman"/>
          <w:b/>
          <w:sz w:val="24"/>
          <w:szCs w:val="24"/>
          <w:lang w:val="tt-RU"/>
        </w:rPr>
        <w:t>Обучющиеся к концу 9 класса должны отражать сформированность умений:</w:t>
      </w:r>
    </w:p>
    <w:p w:rsidR="00E41D64" w:rsidRPr="00E41D64" w:rsidRDefault="00E41D64" w:rsidP="00E41D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соотносить содержание и проблематику художественных произведений со временем их написания и отображенной в них эпохой; выделять основные этапы историко-литературного процесса;</w:t>
      </w:r>
    </w:p>
    <w:p w:rsidR="00E41D64" w:rsidRPr="00E41D64" w:rsidRDefault="00E41D64" w:rsidP="00E41D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характеризовать особенности строения сюжета и композиции, конфликта;</w:t>
      </w:r>
    </w:p>
    <w:p w:rsidR="00E41D64" w:rsidRPr="00E41D64" w:rsidRDefault="00E41D64" w:rsidP="00E41D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выявлять в художественном произведении и различать позиции героев, повествователей;</w:t>
      </w:r>
    </w:p>
    <w:p w:rsidR="00E41D64" w:rsidRPr="00E41D64" w:rsidRDefault="00E41D64" w:rsidP="00E41D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воспринимать литературное произведение как художественное высказывание автора, выявлять авторскую позицию;</w:t>
      </w:r>
    </w:p>
    <w:p w:rsidR="00E41D64" w:rsidRPr="00E41D64" w:rsidRDefault="00E41D64" w:rsidP="00E41D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использовать изученные теоретико-литературные понятия при анализе художественного текста (хронотоп, эпиграф, авторская позиция, образы-вещи, собирательный образ, портрет и др.);</w:t>
      </w:r>
    </w:p>
    <w:p w:rsidR="00E41D64" w:rsidRPr="00E41D64" w:rsidRDefault="00E41D64" w:rsidP="00E41D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писать сочинение по предложенной литературной тематике (с опорой на одно или несколько произведений одного писателя, </w:t>
      </w:r>
      <w:r w:rsidR="00FD3BB7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произведения разных писателей).</w:t>
      </w:r>
    </w:p>
    <w:p w:rsidR="008A4D01" w:rsidRDefault="00E41D64" w:rsidP="006D5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E41D6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умения выполнять коллективные или индивидуальные проекты и исследования, уметь ставить проблему, собирать и обрабатывать информацию, необходимую для написания работы, использовать необходимую литературоведческую ли</w:t>
      </w:r>
      <w:r w:rsidR="00793A68">
        <w:rPr>
          <w:rFonts w:ascii="Times New Roman" w:eastAsia="Times New Roman" w:hAnsi="Times New Roman" w:cs="Times New Roman"/>
          <w:sz w:val="24"/>
          <w:szCs w:val="24"/>
          <w:lang w:eastAsia="en-US"/>
        </w:rPr>
        <w:t>тературу, ссылаясь на источник</w:t>
      </w:r>
    </w:p>
    <w:p w:rsidR="008A4D01" w:rsidRDefault="008A4D01" w:rsidP="006D5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8A4D01" w:rsidRPr="00793A68" w:rsidRDefault="008A4D01" w:rsidP="008A4D01">
      <w:pPr>
        <w:pStyle w:val="a6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</w:rPr>
      </w:pPr>
      <w:r w:rsidRPr="00793A68">
        <w:rPr>
          <w:b/>
          <w:color w:val="000000"/>
        </w:rPr>
        <w:t>Электронные (цифровые) образовательные ресурсы.</w:t>
      </w:r>
    </w:p>
    <w:p w:rsidR="008A4D01" w:rsidRPr="00793A68" w:rsidRDefault="008A4D01" w:rsidP="008A4D01">
      <w:pPr>
        <w:pStyle w:val="a6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</w:rPr>
      </w:pPr>
    </w:p>
    <w:p w:rsidR="008A4D01" w:rsidRPr="00793A68" w:rsidRDefault="008A4D01" w:rsidP="008A4D01">
      <w:pPr>
        <w:pStyle w:val="a6"/>
        <w:spacing w:before="0" w:beforeAutospacing="0" w:after="0" w:afterAutospacing="0"/>
        <w:ind w:right="150"/>
        <w:jc w:val="both"/>
        <w:rPr>
          <w:spacing w:val="1"/>
          <w:w w:val="105"/>
        </w:rPr>
      </w:pPr>
      <w:r w:rsidRPr="00793A68">
        <w:rPr>
          <w:w w:val="105"/>
        </w:rPr>
        <w:t>Я-класс</w:t>
      </w:r>
    </w:p>
    <w:p w:rsidR="008A4D01" w:rsidRPr="00793A68" w:rsidRDefault="007D7E45" w:rsidP="008A4D01">
      <w:pPr>
        <w:pStyle w:val="a6"/>
        <w:spacing w:before="0" w:beforeAutospacing="0" w:after="0" w:afterAutospacing="0"/>
        <w:ind w:right="150"/>
        <w:jc w:val="both"/>
        <w:rPr>
          <w:b/>
          <w:color w:val="000000"/>
        </w:rPr>
      </w:pPr>
      <w:hyperlink r:id="rId9">
        <w:r w:rsidR="008A4D01" w:rsidRPr="00793A68">
          <w:rPr>
            <w:spacing w:val="-1"/>
            <w:w w:val="105"/>
          </w:rPr>
          <w:t>www.tatarschool.ru</w:t>
        </w:r>
      </w:hyperlink>
    </w:p>
    <w:p w:rsidR="008A4D01" w:rsidRPr="00793A68" w:rsidRDefault="008A4D01" w:rsidP="008A4D01">
      <w:pPr>
        <w:pStyle w:val="TableParagraph"/>
        <w:spacing w:before="74"/>
        <w:ind w:left="78" w:right="758"/>
        <w:jc w:val="both"/>
        <w:rPr>
          <w:sz w:val="24"/>
          <w:szCs w:val="24"/>
        </w:rPr>
      </w:pPr>
      <w:r w:rsidRPr="00793A68">
        <w:rPr>
          <w:spacing w:val="-1"/>
          <w:w w:val="105"/>
          <w:sz w:val="24"/>
          <w:szCs w:val="24"/>
        </w:rPr>
        <w:t>еду.татар.ру</w:t>
      </w:r>
      <w:r w:rsidRPr="00793A68">
        <w:rPr>
          <w:w w:val="105"/>
          <w:sz w:val="24"/>
          <w:szCs w:val="24"/>
        </w:rPr>
        <w:t>ЦОР</w:t>
      </w:r>
    </w:p>
    <w:p w:rsidR="008A4D01" w:rsidRPr="00793A68" w:rsidRDefault="007D7E45" w:rsidP="008A4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0" w:history="1">
        <w:r w:rsidR="008A4D01" w:rsidRPr="00793A68">
          <w:rPr>
            <w:rStyle w:val="a7"/>
            <w:rFonts w:ascii="Times New Roman" w:hAnsi="Times New Roman" w:cs="Times New Roman"/>
            <w:sz w:val="24"/>
            <w:szCs w:val="24"/>
          </w:rPr>
          <w:t>http://adiplar.narod.ru/</w:t>
        </w:r>
      </w:hyperlink>
    </w:p>
    <w:p w:rsidR="008A4D01" w:rsidRPr="00793A68" w:rsidRDefault="007D7E45" w:rsidP="008A4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1" w:history="1">
        <w:r w:rsidR="008A4D01" w:rsidRPr="00793A68">
          <w:rPr>
            <w:rStyle w:val="a7"/>
            <w:rFonts w:ascii="Times New Roman" w:hAnsi="Times New Roman" w:cs="Times New Roman"/>
            <w:sz w:val="24"/>
            <w:szCs w:val="24"/>
          </w:rPr>
          <w:t>http://shigriyat.ru/</w:t>
        </w:r>
      </w:hyperlink>
    </w:p>
    <w:p w:rsidR="008A4D01" w:rsidRPr="00793A68" w:rsidRDefault="007D7E45" w:rsidP="008A4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2" w:history="1">
        <w:r w:rsidR="008A4D01" w:rsidRPr="00793A68">
          <w:rPr>
            <w:rStyle w:val="a7"/>
            <w:rFonts w:ascii="Times New Roman" w:hAnsi="Times New Roman" w:cs="Times New Roman"/>
            <w:sz w:val="24"/>
            <w:szCs w:val="24"/>
          </w:rPr>
          <w:t>http://www.tatknigafund.ru/</w:t>
        </w:r>
      </w:hyperlink>
    </w:p>
    <w:p w:rsidR="008A4D01" w:rsidRPr="00793A68" w:rsidRDefault="007D7E45" w:rsidP="008A4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13" w:history="1">
        <w:r w:rsidR="008A4D01" w:rsidRPr="00793A68">
          <w:rPr>
            <w:rStyle w:val="a7"/>
            <w:rFonts w:ascii="Times New Roman" w:hAnsi="Times New Roman" w:cs="Times New Roman"/>
            <w:sz w:val="24"/>
            <w:szCs w:val="24"/>
          </w:rPr>
          <w:t>http://miras.belem.ru/</w:t>
        </w:r>
      </w:hyperlink>
    </w:p>
    <w:p w:rsidR="008A4D01" w:rsidRPr="00793A68" w:rsidRDefault="007D7E45" w:rsidP="008A4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14" w:history="1">
        <w:r w:rsidR="008A4D01" w:rsidRPr="00793A68">
          <w:rPr>
            <w:rStyle w:val="a7"/>
            <w:rFonts w:ascii="Times New Roman" w:hAnsi="Times New Roman" w:cs="Times New Roman"/>
            <w:sz w:val="24"/>
            <w:szCs w:val="24"/>
            <w:lang w:val="tt-RU"/>
          </w:rPr>
          <w:t>http://belem.ru</w:t>
        </w:r>
      </w:hyperlink>
    </w:p>
    <w:p w:rsidR="008A4D01" w:rsidRPr="00793A68" w:rsidRDefault="008A4D01" w:rsidP="008A4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793A68">
        <w:rPr>
          <w:rFonts w:ascii="Times New Roman" w:hAnsi="Times New Roman" w:cs="Times New Roman"/>
          <w:sz w:val="24"/>
          <w:szCs w:val="24"/>
          <w:lang w:val="tt-RU"/>
        </w:rPr>
        <w:t xml:space="preserve">http://lyaysan.ru/ </w:t>
      </w:r>
    </w:p>
    <w:p w:rsidR="008A4D01" w:rsidRPr="00793A68" w:rsidRDefault="007D7E45" w:rsidP="008A4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15" w:history="1">
        <w:r w:rsidR="008A4D01" w:rsidRPr="00793A68">
          <w:rPr>
            <w:rStyle w:val="a7"/>
            <w:rFonts w:ascii="Times New Roman" w:hAnsi="Times New Roman" w:cs="Times New Roman"/>
            <w:sz w:val="24"/>
            <w:szCs w:val="24"/>
            <w:lang w:val="tt-RU"/>
          </w:rPr>
          <w:t>http://www.languagesstudy.com</w:t>
        </w:r>
      </w:hyperlink>
    </w:p>
    <w:p w:rsidR="008A4D01" w:rsidRPr="00793A68" w:rsidRDefault="008A4D01" w:rsidP="008A4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793A68">
        <w:rPr>
          <w:rFonts w:ascii="Times New Roman" w:hAnsi="Times New Roman" w:cs="Times New Roman"/>
          <w:sz w:val="24"/>
          <w:szCs w:val="24"/>
          <w:lang w:val="tt-RU"/>
        </w:rPr>
        <w:t xml:space="preserve">/tatar-links.html </w:t>
      </w:r>
    </w:p>
    <w:p w:rsidR="008A4D01" w:rsidRPr="00793A68" w:rsidRDefault="007D7E45" w:rsidP="008A4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16" w:history="1">
        <w:r w:rsidR="008A4D01" w:rsidRPr="00793A68">
          <w:rPr>
            <w:rStyle w:val="a7"/>
            <w:rFonts w:ascii="Times New Roman" w:hAnsi="Times New Roman" w:cs="Times New Roman"/>
            <w:sz w:val="24"/>
            <w:szCs w:val="24"/>
            <w:lang w:val="tt-RU"/>
          </w:rPr>
          <w:t>http://tatar.com.ru/fonetika.php</w:t>
        </w:r>
      </w:hyperlink>
    </w:p>
    <w:p w:rsidR="008A4D01" w:rsidRPr="00793A68" w:rsidRDefault="008A4D01" w:rsidP="008A4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793A68">
        <w:rPr>
          <w:rFonts w:ascii="Times New Roman" w:hAnsi="Times New Roman" w:cs="Times New Roman"/>
          <w:sz w:val="24"/>
          <w:szCs w:val="24"/>
          <w:lang w:val="tt-RU"/>
        </w:rPr>
        <w:t xml:space="preserve">http://www.tugantelem.narod.ru/  </w:t>
      </w:r>
    </w:p>
    <w:p w:rsidR="008A4D01" w:rsidRPr="00793A68" w:rsidRDefault="008A4D01" w:rsidP="008A4D01">
      <w:pPr>
        <w:pStyle w:val="a6"/>
        <w:spacing w:before="0" w:beforeAutospacing="0" w:after="0" w:afterAutospacing="0"/>
        <w:ind w:right="150"/>
        <w:jc w:val="both"/>
        <w:rPr>
          <w:lang w:val="tt-RU"/>
        </w:rPr>
      </w:pPr>
      <w:r w:rsidRPr="00793A68">
        <w:rPr>
          <w:lang w:val="tt-RU"/>
        </w:rPr>
        <w:t xml:space="preserve">http://tatar.com.ru/  </w:t>
      </w:r>
    </w:p>
    <w:p w:rsidR="00A42D85" w:rsidRPr="00793A68" w:rsidRDefault="007D7E45" w:rsidP="00793A68">
      <w:pPr>
        <w:pStyle w:val="a6"/>
        <w:spacing w:before="0" w:beforeAutospacing="0" w:after="0" w:afterAutospacing="0"/>
        <w:ind w:right="150"/>
        <w:jc w:val="both"/>
        <w:rPr>
          <w:lang w:val="tt-RU"/>
        </w:rPr>
      </w:pPr>
      <w:hyperlink r:id="rId17" w:history="1">
        <w:r w:rsidR="008A4D01" w:rsidRPr="00793A68">
          <w:rPr>
            <w:rStyle w:val="a7"/>
            <w:lang w:val="tt-RU"/>
          </w:rPr>
          <w:t>http://www.akiat.ru/</w:t>
        </w:r>
      </w:hyperlink>
      <w:bookmarkStart w:id="0" w:name="_GoBack"/>
      <w:bookmarkEnd w:id="0"/>
    </w:p>
    <w:sectPr w:rsidR="00A42D85" w:rsidRPr="00793A68" w:rsidSect="00042027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C1A29" w:rsidRDefault="001C1A29" w:rsidP="00AD4CBC">
      <w:pPr>
        <w:spacing w:after="0" w:line="240" w:lineRule="auto"/>
      </w:pPr>
      <w:r>
        <w:separator/>
      </w:r>
    </w:p>
  </w:endnote>
  <w:endnote w:type="continuationSeparator" w:id="1">
    <w:p w:rsidR="001C1A29" w:rsidRDefault="001C1A29" w:rsidP="00AD4C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L_Times New Roman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4CBC" w:rsidRDefault="00AD4CBC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4CBC" w:rsidRDefault="00AD4CBC">
    <w:pPr>
      <w:pStyle w:val="ac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4CBC" w:rsidRDefault="00AD4CBC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C1A29" w:rsidRDefault="001C1A29" w:rsidP="00AD4CBC">
      <w:pPr>
        <w:spacing w:after="0" w:line="240" w:lineRule="auto"/>
      </w:pPr>
      <w:r>
        <w:separator/>
      </w:r>
    </w:p>
  </w:footnote>
  <w:footnote w:type="continuationSeparator" w:id="1">
    <w:p w:rsidR="001C1A29" w:rsidRDefault="001C1A29" w:rsidP="00AD4C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4CBC" w:rsidRDefault="00AD4CBC">
    <w:pPr>
      <w:pStyle w:val="aa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296485" o:spid="_x0000_s6146" type="#_x0000_t136" style="position:absolute;margin-left:0;margin-top:0;width:659.3pt;height:89.9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4CBC" w:rsidRDefault="00AD4CBC">
    <w:pPr>
      <w:pStyle w:val="aa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296486" o:spid="_x0000_s6147" type="#_x0000_t136" style="position:absolute;margin-left:0;margin-top:0;width:659.3pt;height:89.9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4CBC" w:rsidRDefault="00AD4CBC">
    <w:pPr>
      <w:pStyle w:val="aa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296484" o:spid="_x0000_s6145" type="#_x0000_t136" style="position:absolute;margin-left:0;margin-top:0;width:659.3pt;height:89.9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B16716"/>
    <w:multiLevelType w:val="hybridMultilevel"/>
    <w:tmpl w:val="FD08A0B2"/>
    <w:lvl w:ilvl="0" w:tplc="43EE6B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6391EBE"/>
    <w:multiLevelType w:val="hybridMultilevel"/>
    <w:tmpl w:val="455078AC"/>
    <w:lvl w:ilvl="0" w:tplc="03285BD2">
      <w:numFmt w:val="bullet"/>
      <w:lvlText w:val="–"/>
      <w:lvlJc w:val="left"/>
      <w:pPr>
        <w:ind w:left="222" w:hanging="28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9285480">
      <w:numFmt w:val="bullet"/>
      <w:lvlText w:val="•"/>
      <w:lvlJc w:val="left"/>
      <w:pPr>
        <w:ind w:left="1190" w:hanging="286"/>
      </w:pPr>
      <w:rPr>
        <w:rFonts w:hint="default"/>
        <w:lang w:val="ru-RU" w:eastAsia="en-US" w:bidi="ar-SA"/>
      </w:rPr>
    </w:lvl>
    <w:lvl w:ilvl="2" w:tplc="1B54C774">
      <w:numFmt w:val="bullet"/>
      <w:lvlText w:val="•"/>
      <w:lvlJc w:val="left"/>
      <w:pPr>
        <w:ind w:left="2161" w:hanging="286"/>
      </w:pPr>
      <w:rPr>
        <w:rFonts w:hint="default"/>
        <w:lang w:val="ru-RU" w:eastAsia="en-US" w:bidi="ar-SA"/>
      </w:rPr>
    </w:lvl>
    <w:lvl w:ilvl="3" w:tplc="68A85F10">
      <w:numFmt w:val="bullet"/>
      <w:lvlText w:val="•"/>
      <w:lvlJc w:val="left"/>
      <w:pPr>
        <w:ind w:left="3131" w:hanging="286"/>
      </w:pPr>
      <w:rPr>
        <w:rFonts w:hint="default"/>
        <w:lang w:val="ru-RU" w:eastAsia="en-US" w:bidi="ar-SA"/>
      </w:rPr>
    </w:lvl>
    <w:lvl w:ilvl="4" w:tplc="3B8005C4">
      <w:numFmt w:val="bullet"/>
      <w:lvlText w:val="•"/>
      <w:lvlJc w:val="left"/>
      <w:pPr>
        <w:ind w:left="4102" w:hanging="286"/>
      </w:pPr>
      <w:rPr>
        <w:rFonts w:hint="default"/>
        <w:lang w:val="ru-RU" w:eastAsia="en-US" w:bidi="ar-SA"/>
      </w:rPr>
    </w:lvl>
    <w:lvl w:ilvl="5" w:tplc="91D64C80">
      <w:numFmt w:val="bullet"/>
      <w:lvlText w:val="•"/>
      <w:lvlJc w:val="left"/>
      <w:pPr>
        <w:ind w:left="5073" w:hanging="286"/>
      </w:pPr>
      <w:rPr>
        <w:rFonts w:hint="default"/>
        <w:lang w:val="ru-RU" w:eastAsia="en-US" w:bidi="ar-SA"/>
      </w:rPr>
    </w:lvl>
    <w:lvl w:ilvl="6" w:tplc="3216E93C">
      <w:numFmt w:val="bullet"/>
      <w:lvlText w:val="•"/>
      <w:lvlJc w:val="left"/>
      <w:pPr>
        <w:ind w:left="6043" w:hanging="286"/>
      </w:pPr>
      <w:rPr>
        <w:rFonts w:hint="default"/>
        <w:lang w:val="ru-RU" w:eastAsia="en-US" w:bidi="ar-SA"/>
      </w:rPr>
    </w:lvl>
    <w:lvl w:ilvl="7" w:tplc="44EC5E58">
      <w:numFmt w:val="bullet"/>
      <w:lvlText w:val="•"/>
      <w:lvlJc w:val="left"/>
      <w:pPr>
        <w:ind w:left="7014" w:hanging="286"/>
      </w:pPr>
      <w:rPr>
        <w:rFonts w:hint="default"/>
        <w:lang w:val="ru-RU" w:eastAsia="en-US" w:bidi="ar-SA"/>
      </w:rPr>
    </w:lvl>
    <w:lvl w:ilvl="8" w:tplc="E3D88228">
      <w:numFmt w:val="bullet"/>
      <w:lvlText w:val="•"/>
      <w:lvlJc w:val="left"/>
      <w:pPr>
        <w:ind w:left="7985" w:hanging="286"/>
      </w:pPr>
      <w:rPr>
        <w:rFonts w:hint="default"/>
        <w:lang w:val="ru-RU" w:eastAsia="en-US" w:bidi="ar-SA"/>
      </w:rPr>
    </w:lvl>
  </w:abstractNum>
  <w:abstractNum w:abstractNumId="2">
    <w:nsid w:val="3AAC294A"/>
    <w:multiLevelType w:val="hybridMultilevel"/>
    <w:tmpl w:val="9114517E"/>
    <w:lvl w:ilvl="0" w:tplc="A32C7212">
      <w:start w:val="5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SL_Times New Roman" w:eastAsia="Times New Roman" w:hAnsi="SL_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VRqjd33QemkyhDaxclFEZKhSfCk=" w:salt="hcVDNP6xpS8DLv5gmVGXzQ=="/>
  <w:defaultTabStop w:val="708"/>
  <w:characterSpacingControl w:val="doNotCompress"/>
  <w:hdrShapeDefaults>
    <o:shapedefaults v:ext="edit" spidmax="7170"/>
    <o:shapelayout v:ext="edit">
      <o:idmap v:ext="edit" data="6"/>
    </o:shapelayout>
  </w:hdrShapeDefaults>
  <w:footnotePr>
    <w:footnote w:id="0"/>
    <w:footnote w:id="1"/>
  </w:footnotePr>
  <w:endnotePr>
    <w:endnote w:id="0"/>
    <w:endnote w:id="1"/>
  </w:endnotePr>
  <w:compat/>
  <w:rsids>
    <w:rsidRoot w:val="0099540C"/>
    <w:rsid w:val="0002738C"/>
    <w:rsid w:val="00042027"/>
    <w:rsid w:val="000727FB"/>
    <w:rsid w:val="000772EC"/>
    <w:rsid w:val="0008613D"/>
    <w:rsid w:val="000A632E"/>
    <w:rsid w:val="000C485F"/>
    <w:rsid w:val="00124A5F"/>
    <w:rsid w:val="00135F54"/>
    <w:rsid w:val="00150352"/>
    <w:rsid w:val="001534EF"/>
    <w:rsid w:val="001555DC"/>
    <w:rsid w:val="00191260"/>
    <w:rsid w:val="0019152C"/>
    <w:rsid w:val="00197BA1"/>
    <w:rsid w:val="001A6D50"/>
    <w:rsid w:val="001C1A29"/>
    <w:rsid w:val="00220748"/>
    <w:rsid w:val="00227CFA"/>
    <w:rsid w:val="002511D4"/>
    <w:rsid w:val="002562A1"/>
    <w:rsid w:val="00266FE3"/>
    <w:rsid w:val="002779A6"/>
    <w:rsid w:val="00291C35"/>
    <w:rsid w:val="002B6803"/>
    <w:rsid w:val="002E3902"/>
    <w:rsid w:val="002F2EC2"/>
    <w:rsid w:val="00333D61"/>
    <w:rsid w:val="00380F6A"/>
    <w:rsid w:val="00385345"/>
    <w:rsid w:val="00392AA2"/>
    <w:rsid w:val="003970E8"/>
    <w:rsid w:val="003C3152"/>
    <w:rsid w:val="003D4C14"/>
    <w:rsid w:val="00410089"/>
    <w:rsid w:val="00441878"/>
    <w:rsid w:val="00444EF8"/>
    <w:rsid w:val="00540D7D"/>
    <w:rsid w:val="00554ABE"/>
    <w:rsid w:val="0057341B"/>
    <w:rsid w:val="005D5E87"/>
    <w:rsid w:val="0060097C"/>
    <w:rsid w:val="0061371D"/>
    <w:rsid w:val="00632FA9"/>
    <w:rsid w:val="0063581E"/>
    <w:rsid w:val="00667DB3"/>
    <w:rsid w:val="0068498D"/>
    <w:rsid w:val="00697D79"/>
    <w:rsid w:val="006A7C77"/>
    <w:rsid w:val="006D1DF3"/>
    <w:rsid w:val="006D5CC7"/>
    <w:rsid w:val="00724BF3"/>
    <w:rsid w:val="007400FC"/>
    <w:rsid w:val="00744BDB"/>
    <w:rsid w:val="007558AF"/>
    <w:rsid w:val="00793A68"/>
    <w:rsid w:val="007B1669"/>
    <w:rsid w:val="007D7E45"/>
    <w:rsid w:val="007E5806"/>
    <w:rsid w:val="007F5A31"/>
    <w:rsid w:val="00873D2A"/>
    <w:rsid w:val="00875AE5"/>
    <w:rsid w:val="008814F5"/>
    <w:rsid w:val="008A44F3"/>
    <w:rsid w:val="008A4D01"/>
    <w:rsid w:val="008A56EF"/>
    <w:rsid w:val="009140BA"/>
    <w:rsid w:val="009310AC"/>
    <w:rsid w:val="0095621A"/>
    <w:rsid w:val="009705CA"/>
    <w:rsid w:val="0099540C"/>
    <w:rsid w:val="009E0D86"/>
    <w:rsid w:val="009F41B9"/>
    <w:rsid w:val="00A176CB"/>
    <w:rsid w:val="00A42D85"/>
    <w:rsid w:val="00A6004D"/>
    <w:rsid w:val="00A657CD"/>
    <w:rsid w:val="00A93E03"/>
    <w:rsid w:val="00AA7A04"/>
    <w:rsid w:val="00AD05A2"/>
    <w:rsid w:val="00AD4CBC"/>
    <w:rsid w:val="00AE4226"/>
    <w:rsid w:val="00B21508"/>
    <w:rsid w:val="00B308DE"/>
    <w:rsid w:val="00B649A8"/>
    <w:rsid w:val="00B96405"/>
    <w:rsid w:val="00B96ABA"/>
    <w:rsid w:val="00BA0704"/>
    <w:rsid w:val="00BB5221"/>
    <w:rsid w:val="00BC20C4"/>
    <w:rsid w:val="00BC5094"/>
    <w:rsid w:val="00BC5D8F"/>
    <w:rsid w:val="00BC7E67"/>
    <w:rsid w:val="00C8684D"/>
    <w:rsid w:val="00C964EA"/>
    <w:rsid w:val="00D17885"/>
    <w:rsid w:val="00D23484"/>
    <w:rsid w:val="00D2486E"/>
    <w:rsid w:val="00D36879"/>
    <w:rsid w:val="00D55B8F"/>
    <w:rsid w:val="00D87137"/>
    <w:rsid w:val="00DA5445"/>
    <w:rsid w:val="00DD460D"/>
    <w:rsid w:val="00DE5B5C"/>
    <w:rsid w:val="00E01549"/>
    <w:rsid w:val="00E25D66"/>
    <w:rsid w:val="00E41D64"/>
    <w:rsid w:val="00E65689"/>
    <w:rsid w:val="00E75740"/>
    <w:rsid w:val="00E75D38"/>
    <w:rsid w:val="00ED030F"/>
    <w:rsid w:val="00ED5F14"/>
    <w:rsid w:val="00EE7344"/>
    <w:rsid w:val="00F105E2"/>
    <w:rsid w:val="00F37F84"/>
    <w:rsid w:val="00F43226"/>
    <w:rsid w:val="00FD3BB7"/>
    <w:rsid w:val="00FE3F13"/>
    <w:rsid w:val="00FF21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CC7"/>
    <w:rPr>
      <w:rFonts w:eastAsiaTheme="minorEastAsia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3581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44F3"/>
    <w:pPr>
      <w:ind w:left="720"/>
      <w:contextualSpacing/>
    </w:pPr>
  </w:style>
  <w:style w:type="paragraph" w:customStyle="1" w:styleId="Default">
    <w:name w:val="Default"/>
    <w:uiPriority w:val="99"/>
    <w:rsid w:val="00BC7E6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4">
    <w:name w:val="Body Text"/>
    <w:basedOn w:val="a"/>
    <w:link w:val="a5"/>
    <w:uiPriority w:val="99"/>
    <w:semiHidden/>
    <w:unhideWhenUsed/>
    <w:rsid w:val="002E3902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semiHidden/>
    <w:rsid w:val="002E3902"/>
    <w:rPr>
      <w:rFonts w:eastAsiaTheme="minorEastAsia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3581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6">
    <w:name w:val="Normal (Web)"/>
    <w:basedOn w:val="a"/>
    <w:uiPriority w:val="99"/>
    <w:rsid w:val="008A4D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Hyperlink"/>
    <w:basedOn w:val="a0"/>
    <w:unhideWhenUsed/>
    <w:rsid w:val="008A4D01"/>
    <w:rPr>
      <w:color w:val="0000FF"/>
      <w:u w:val="single"/>
    </w:rPr>
  </w:style>
  <w:style w:type="paragraph" w:customStyle="1" w:styleId="TableParagraph">
    <w:name w:val="Table Paragraph"/>
    <w:basedOn w:val="a"/>
    <w:uiPriority w:val="1"/>
    <w:qFormat/>
    <w:rsid w:val="008A4D0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BC50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C5094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AD4C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AD4CBC"/>
    <w:rPr>
      <w:rFonts w:eastAsiaTheme="minorEastAsia"/>
      <w:lang w:eastAsia="ru-RU"/>
    </w:rPr>
  </w:style>
  <w:style w:type="paragraph" w:styleId="ac">
    <w:name w:val="footer"/>
    <w:basedOn w:val="a"/>
    <w:link w:val="ad"/>
    <w:uiPriority w:val="99"/>
    <w:semiHidden/>
    <w:unhideWhenUsed/>
    <w:rsid w:val="00AD4C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AD4CBC"/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68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miras.belem.ru/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://www.tatknigafund.ru/" TargetMode="External"/><Relationship Id="rId17" Type="http://schemas.openxmlformats.org/officeDocument/2006/relationships/hyperlink" Target="http://www.akiat.ru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tatar.com.ru/fonetika.php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shigriyat.ru/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languagesstudy.com" TargetMode="External"/><Relationship Id="rId23" Type="http://schemas.openxmlformats.org/officeDocument/2006/relationships/footer" Target="footer3.xml"/><Relationship Id="rId10" Type="http://schemas.openxmlformats.org/officeDocument/2006/relationships/hyperlink" Target="http://adiplar.narod.ru/" TargetMode="Externa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://www.tatarschool.ru/" TargetMode="External"/><Relationship Id="rId14" Type="http://schemas.openxmlformats.org/officeDocument/2006/relationships/hyperlink" Target="http://belem.ru" TargetMode="External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1F5469-DD39-4939-913B-9515CBCC46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1</Pages>
  <Words>3428</Words>
  <Characters>19543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дом</cp:lastModifiedBy>
  <cp:revision>85</cp:revision>
  <cp:lastPrinted>2023-10-13T18:20:00Z</cp:lastPrinted>
  <dcterms:created xsi:type="dcterms:W3CDTF">2020-10-06T17:36:00Z</dcterms:created>
  <dcterms:modified xsi:type="dcterms:W3CDTF">2023-10-21T19:39:00Z</dcterms:modified>
</cp:coreProperties>
</file>